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D7" w:rsidRPr="004524CC" w:rsidRDefault="005331D7" w:rsidP="00A85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Публикации о РГДБ за 20</w:t>
      </w:r>
      <w:r w:rsidR="00152595" w:rsidRPr="004524C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C1454" w:rsidRPr="004524C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96218A" w:rsidRPr="004524CC" w:rsidRDefault="0096218A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17CF" w:rsidRPr="004524CC" w:rsidRDefault="009A17CF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72B1" w:rsidRPr="004524CC" w:rsidRDefault="009972B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Сборники</w:t>
      </w:r>
    </w:p>
    <w:p w:rsidR="009972B1" w:rsidRPr="004524CC" w:rsidRDefault="009972B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72B1" w:rsidRPr="004524CC" w:rsidRDefault="009972B1" w:rsidP="004524CC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Березина, А. В. Дорожная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карта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работа с детьми и подростками в библиотеке : [монография] / А. В. Березина, Н. Г. Малахова, С. С. Кукушкина. —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Библиомир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2021. — 135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с.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ил.,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портр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., табл. — См. также Школьная библиотека, 2021, №10–12.</w:t>
      </w:r>
    </w:p>
    <w:p w:rsidR="009972B1" w:rsidRPr="004524CC" w:rsidRDefault="009972B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2B1" w:rsidRPr="004524CC" w:rsidRDefault="009972B1" w:rsidP="004524CC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Мастерская авторских программ по приобщению детей к чтению.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4. Читаем со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школьниками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книга+CD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Российская государственная детская </w:t>
      </w:r>
      <w:proofErr w:type="gramStart"/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библиотека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[сост. Н. Г. Малахова ; ред. Березина А. В., Колосова Е. А., Малахова Н. Г.]. —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РГДБ, 2021. — 159 с. + диск CD-R.</w:t>
      </w:r>
    </w:p>
    <w:p w:rsidR="009972B1" w:rsidRPr="004524CC" w:rsidRDefault="009972B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2B1" w:rsidRPr="004524CC" w:rsidRDefault="009972B1" w:rsidP="004524CC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Растим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читателя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литературного развития детей / [под общ. ред. Н. Г. Малаховой и др.]. — 2-е изд.,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НФ «Пушкинская библиотека» : РГДБ, 2020. — 29</w:t>
      </w:r>
      <w:r w:rsidR="00AD79E1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gramStart"/>
      <w:r w:rsidR="00AD79E1" w:rsidRPr="004524CC">
        <w:rPr>
          <w:rFonts w:ascii="Times New Roman" w:hAnsi="Times New Roman" w:cs="Times New Roman"/>
          <w:sz w:val="28"/>
          <w:szCs w:val="28"/>
          <w:lang w:val="ru-RU"/>
        </w:rPr>
        <w:t>с. :</w:t>
      </w:r>
      <w:proofErr w:type="gramEnd"/>
      <w:r w:rsidR="00AD79E1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:rsidR="009972B1" w:rsidRPr="004524CC" w:rsidRDefault="009972B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72B1" w:rsidRPr="004524CC" w:rsidRDefault="009972B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5C7" w:rsidRPr="004524CC" w:rsidRDefault="009415C7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Статьи из периодических изданий и сборников</w:t>
      </w:r>
    </w:p>
    <w:p w:rsidR="00347E14" w:rsidRPr="004524CC" w:rsidRDefault="00347E14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4171" w:rsidRPr="004524CC" w:rsidRDefault="00534171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IT-технологии и электронные ресурсы в библиотечном обслуживании детей // Школьная библиотека: сегодня и завтра. — 2021. — № 5. — С. 53–59. — Фот. — (</w:t>
      </w:r>
      <w:proofErr w:type="spellStart"/>
      <w:r w:rsidRPr="004524CC">
        <w:rPr>
          <w:sz w:val="28"/>
          <w:szCs w:val="28"/>
        </w:rPr>
        <w:t>Библиомир</w:t>
      </w:r>
      <w:proofErr w:type="spellEnd"/>
      <w:r w:rsidRPr="004524CC">
        <w:rPr>
          <w:sz w:val="28"/>
          <w:szCs w:val="28"/>
        </w:rPr>
        <w:t>).</w:t>
      </w:r>
    </w:p>
    <w:p w:rsidR="00534171" w:rsidRPr="004524CC" w:rsidRDefault="00AD6CA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О Всероссийском семинаре для специалистов библиотек, обслуживающих детей, на тему «IT-технологии и электронные ресурсы в библиотечном обслуживании детей», прошедшем 7–8 апреля 2021 года в </w:t>
      </w:r>
      <w:r w:rsidRPr="004524CC">
        <w:rPr>
          <w:b/>
          <w:sz w:val="28"/>
          <w:szCs w:val="28"/>
        </w:rPr>
        <w:t>Российской государственной детской библиотеке</w:t>
      </w:r>
      <w:r w:rsidRPr="004524CC">
        <w:rPr>
          <w:sz w:val="28"/>
          <w:szCs w:val="28"/>
        </w:rPr>
        <w:t>. Основными вопросами для обсуждения стали новые возможности предоставления пользователям библиотечно-информационных услуг в режиме онлайн, качественный контент и цифровые рекомендательные сервисы по приобщению детей к чтению, новые информационные технологии в специализированных библиотеках, в том числе муниципальных модельных, доступность и сохранность информации в библиотеках, электронные ресурсы библиотек в правовом пространстве</w:t>
      </w:r>
    </w:p>
    <w:p w:rsidR="00534171" w:rsidRPr="004524CC" w:rsidRDefault="0053417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0FBC" w:rsidRPr="004524CC" w:rsidRDefault="00AE0FBC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Армадерова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, Е. А. Проект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Лучшие сайты для детей»: достижения и новости 2020 года / Е. А.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Армадерова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// Школьная библиотека. — 2021. — № 3. — С. 11–15. — Фот. — (Режим онлайн).</w:t>
      </w:r>
    </w:p>
    <w:p w:rsidR="00AE0FBC" w:rsidRPr="004524CC" w:rsidRDefault="00AE0FBC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 статье рассказывается о последних новостях рекомендательного сервиса для детей, ресурса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». Обзор посвящён сайтам краеведческого музея истории Дальнего Востока имени Н. К. Арсеньева,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историко-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>архивного и художественного музея-заповедника и Байкальского государственного природного биосферного заповедника.</w:t>
      </w:r>
    </w:p>
    <w:p w:rsidR="00AE0FBC" w:rsidRPr="004524CC" w:rsidRDefault="00AE0FBC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FF6" w:rsidRPr="004524CC" w:rsidRDefault="00D85FF6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Березина, А. В. Трансляция опыта и поиск свежих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идей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аналитический обзор по итогам конкурса / А. В. Березина, Н. Г. Малахова // Библиотека. — 2021. — № 12. — С. 7–14. — Фот. — (Государство. Библиотеки. Общество) (Детское чтение).</w:t>
      </w:r>
    </w:p>
    <w:p w:rsidR="00D85FF6" w:rsidRPr="004524CC" w:rsidRDefault="00D85FF6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IV Всероссийскому фестивалю авторских программ по приобщению детей к чтению, состоявшегося 15–16 октября 2021 года в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библиотеке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. Даётся обзор программ, ставших победителями конкурса.</w:t>
      </w:r>
    </w:p>
    <w:p w:rsidR="00D85FF6" w:rsidRPr="004524CC" w:rsidRDefault="00D85FF6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5062" w:rsidRPr="004524CC" w:rsidRDefault="00605062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Библиотека как центр позитивного контента // Университетская книга. — 2021</w:t>
      </w:r>
      <w:r w:rsidR="00AD6CA5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— № 2. — С. 24–28.</w:t>
      </w:r>
    </w:p>
    <w:p w:rsidR="00605062" w:rsidRPr="004524CC" w:rsidRDefault="00605062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О трансформации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киберугроз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о форматах и практиках защиты от них подрастающего поколения, о роли библиотек в развитии позитивного контента говорили эксперты конференции «Вместе за семейный Интернет», организованной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библиотекой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EBA" w:rsidRPr="004524CC" w:rsidRDefault="00612EBA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291" w:rsidRPr="004524CC" w:rsidRDefault="00443291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Веденяпина, М. А. 100 лет Санкт-Петербургской Центральной городской детской библиотеке им. А. С. Пушкина / Мария Александровна Веденяпина // Библиотечное дело. — 2021. — № 17 (395). </w:t>
      </w:r>
      <w:r w:rsidR="005D5E90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С. 1.</w:t>
      </w:r>
    </w:p>
    <w:p w:rsidR="00443291" w:rsidRPr="004524CC" w:rsidRDefault="00443291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юбилею Санкт-Петербургской Центральной городской детской библиотеки им. А. С. Пушкина, которой в 2021 году исполнилось 100 лет. Рассказывается об истории библиотеки и её деятельности в современных условиях. Отмечается, что библиотека </w:t>
      </w:r>
      <w:r w:rsidR="005D5E90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надежный партнер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, координатор региональных проектов. Также она является региональным методическим центром по библиотечной работе с детьми, подростками и руководителями детского чтения.</w:t>
      </w:r>
    </w:p>
    <w:p w:rsidR="00443291" w:rsidRPr="004524CC" w:rsidRDefault="00443291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5ED" w:rsidRPr="004524CC" w:rsidRDefault="006505ED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Волхонская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, Е. Н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Книги и события: тренды, проекты, достижения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 свете 34-й ММКЯ = </w:t>
      </w:r>
      <w:r w:rsidRPr="004524CC">
        <w:rPr>
          <w:rFonts w:ascii="Times New Roman" w:hAnsi="Times New Roman" w:cs="Times New Roman"/>
          <w:sz w:val="28"/>
          <w:szCs w:val="28"/>
        </w:rPr>
        <w:t>Books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and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Events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524CC">
        <w:rPr>
          <w:rFonts w:ascii="Times New Roman" w:hAnsi="Times New Roman" w:cs="Times New Roman"/>
          <w:sz w:val="28"/>
          <w:szCs w:val="28"/>
        </w:rPr>
        <w:t>Trends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Projects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524CC">
        <w:rPr>
          <w:rFonts w:ascii="Times New Roman" w:hAnsi="Times New Roman" w:cs="Times New Roman"/>
          <w:sz w:val="28"/>
          <w:szCs w:val="28"/>
        </w:rPr>
        <w:t>Achievements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in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the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Light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of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the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34</w:t>
      </w:r>
      <w:proofErr w:type="spellStart"/>
      <w:r w:rsidRPr="004524C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Moscow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International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Book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Fair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 Е. Н.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Волхонская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// Библиотековедение.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Т. 70, № 5.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С. 551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559.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(Факты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События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Коммуникации)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05ED" w:rsidRPr="004524CC" w:rsidRDefault="006505ED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 статье на основе анализа современных трендов в российском библиотечном книгоиздании, рассматриваются основные события и мероприятия 34-й Московской международной книжной ярмарки. В статье представлены итоги IX Конкурса РБА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Лучшая профессиональная книга года-2021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3 место в номинации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В помощь профессионалу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завоевала программа литературного развития детей 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Растим читателя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="00635C35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05ED" w:rsidRPr="004524CC" w:rsidRDefault="006505ED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5062" w:rsidRPr="004524CC" w:rsidRDefault="00605062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Всероссийская видеоконференция «Вместе за семейный Интернет: роль и возможности библиотек» // Школьная библиотека: сегодня и завтра. — 2020. — № 5. — С. 42–45. — (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Библиомир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05062" w:rsidRPr="004524CC" w:rsidRDefault="0060506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Приводится обзор выступлений, прозвучавших на Всероссийской видеоконференции «Вместе за семейный Интернет: роль и возможности библиотек», которая прошла 12 февраля 2020 года в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библиотеке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 рамках ежегодной Недели безопасного Рунета.</w:t>
      </w:r>
    </w:p>
    <w:p w:rsidR="00605062" w:rsidRPr="004524CC" w:rsidRDefault="0060506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5062" w:rsidRPr="004524CC" w:rsidRDefault="00605062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Всероссийский конкурс «Чтение детей в цифровой среде» // Школьная библиотека: сегодня и завтра. — 2020. — № 6. — С. 42–43. — (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Библиомир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05062" w:rsidRPr="004524CC" w:rsidRDefault="0060506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Всероссийском конкурсе библиотечных проектов и программ по приобщению детей к чтению «Чтение в цифровой среде», который был объявлен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библиотекой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при поддержке Министерства культуры РФ. Конкурс направлен на популяризацию новых форматов и практик детского чтения, выявление лучших дистанционных проектов и программ по приобщению юного поколения к чтению, разработанных, в том числе в период вынужденного карантина, учреждениями культуры РФ.</w:t>
      </w:r>
    </w:p>
    <w:p w:rsidR="00605062" w:rsidRPr="004524CC" w:rsidRDefault="0060506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CD3" w:rsidRPr="004524CC" w:rsidRDefault="003516DF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Всероссийский семинар для специалистов библиотек Российской Федерации, обслуживающих детей «IT-технологии и электронные ресурсы в библиотечном обслуживании детей» // Школьная библиотека: сегодня и завтра. —2021. — № 5. — С. 53–59. — Фот. — (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Библиомир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42CD3" w:rsidRPr="004524CC" w:rsidRDefault="00542CD3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О Всероссийском семинаре для специалистов библиотек, обслуживающих детей</w:t>
      </w:r>
      <w:r w:rsidR="007E05FE" w:rsidRPr="004524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на тему «IT-технологии и электронные ресурсы в библиотечном обслуживании детей», прошедшем 7–8 апреля 2021 года в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библиотеке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. Основными вопросами для обсуждения стали новые возможности предоставления пользователям библиотечно-информационных услуг в режиме онлайн, качественный контент и цифровые рекомендательные сервисы по приобщению детей к чтению, новые информационные технологии в специализированных библиотеках, в том числе муниципальных модельных, доступность и сохранность информации в библиотеках, электронные ресурсы библиотек в правовом пространстве</w:t>
      </w:r>
      <w:r w:rsidR="003516DF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2CD3" w:rsidRPr="004524CC" w:rsidRDefault="00542CD3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5C" w:rsidRPr="004524CC" w:rsidRDefault="00C1455C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В фокусе исследований // Библиотека. — 2020. — № 11. — С. 5. — (Коллекция новостей) (Агентство библиотечной информации) (Профессиональный форум).</w:t>
      </w:r>
    </w:p>
    <w:p w:rsidR="00C1455C" w:rsidRPr="004524CC" w:rsidRDefault="00C1455C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РГБ совместно с Высшей школой экономики, РНБ,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и РГБМ провела исследование рынка высшего библиотечного образования. Другой мониторинг РГБ был проведён с целью оценки влияния нацпроекта «Культура» на работу муниципальных библиотек. Детальные результаты исследований будут представлены в январе 2021 года.</w:t>
      </w:r>
    </w:p>
    <w:p w:rsidR="00C1455C" w:rsidRPr="004524CC" w:rsidRDefault="00C1455C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FF6" w:rsidRPr="004524CC" w:rsidRDefault="00D85FF6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Гавришин, И. С. Национальная Электронная Детская Библиотека: живая история русской детской литературы / И. С. Гавришин //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Bookbird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журнал международного совета по детской книге IBBY. — 2020. — № 2(58) (специальный выпуск о русской детской литературе). — С. 72–75.</w:t>
      </w:r>
    </w:p>
    <w:p w:rsidR="00D85FF6" w:rsidRPr="004524CC" w:rsidRDefault="00D85FF6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2D0D" w:rsidRPr="004524CC" w:rsidRDefault="00562D0D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Губанова, А. Ю. Всероссийская видеоконференция «Вместе за семейный интернет: роль и возможности библиотек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»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новые форматы и новые практики библиотек в условиях изменившейся реальности / А. Ю. Губанова // Школьная библиотека. — 2021. — № 3. — С. 4–7. — Фот. — (Конференции, совещания, семинары).</w:t>
      </w:r>
    </w:p>
    <w:p w:rsidR="00562D0D" w:rsidRPr="004524CC" w:rsidRDefault="00562D0D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 статье дан обзор Ежегодной всероссийской видеоконференции «Вместе за семейный интернет: роль и возможности библиотек», состоявшейся в рамках Недели безопасного Рунета (11–18 февраля 2020 года). В выступлениях участников подчеркивалась роль детских библиотек в информационном просвещении и приобщению семей с детьми к безопасному использованию интернета. В качестве примеров позитивного контента были упомянуты проекты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: Национальная электронная детская библиотека, рекомендательные ресурсы РГДБ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Библиогид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» и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», проекты РГДБ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ПроДетЛит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» и «Летопись мужества».</w:t>
      </w:r>
    </w:p>
    <w:p w:rsidR="00AE0FBC" w:rsidRPr="004524CC" w:rsidRDefault="00AE0FBC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68A7" w:rsidRPr="004524CC" w:rsidRDefault="007D68A7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Губанова, А. Ю. Итоги недели безопасного </w:t>
      </w:r>
      <w:r w:rsidR="00813EAD" w:rsidRPr="004524C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унета </w:t>
      </w:r>
      <w:r w:rsidR="007E05FE" w:rsidRPr="004524C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2020 / Александра Губанова // Независимый библиотечный адвокат. — 2020. </w:t>
      </w:r>
      <w:r w:rsidR="00BE6714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№ 2. — С. 7–15. — (Конференции. Совещания. Круглые столы).</w:t>
      </w:r>
    </w:p>
    <w:p w:rsidR="007D68A7" w:rsidRPr="004524CC" w:rsidRDefault="007D68A7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обзор самых значимых мероприятий, прошедших в рамках недели безопасного </w:t>
      </w:r>
      <w:r w:rsidR="00813EAD" w:rsidRPr="004524C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унета 11–18 февраля 2020 года. Состоялось большое количество мероприятий различной направленности — семинаров, круглых столов, конференций, форумов, посвящённых информационным технологиям и безопасности, а также Интернету в целом. В их числе — </w:t>
      </w:r>
      <w:r w:rsidR="00447B1D" w:rsidRPr="004524C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етвертая </w:t>
      </w:r>
      <w:r w:rsidR="00447B1D" w:rsidRPr="004524C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жегодная межрегиональная научно-практическая конференция «Цифровая социализация детей и взрослых: трансформация картины мира и вопросы безопасности», конференция по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кибербезопасности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Cyber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Security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Day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и др. В выступлении главного научного сотрудника РГДБ В. П.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Чудиновой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 рамках секции </w:t>
      </w:r>
      <w:r w:rsidR="00787C0A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Социальные сайты и позитивное в цифре: портрет 2020 г.</w:t>
      </w:r>
      <w:r w:rsidR="00787C0A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была подчёркнута значимость деятельности библиотек в создании и распространении положительного контента. В выступлении заместителя директора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по науке и издательской деятельности О. П. Мезенцевой на открытии пленарного заседания Всероссийской видеоконференции </w:t>
      </w:r>
      <w:r w:rsidR="00B51043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Вместе за семейный интернет: роль и возможности библиотек</w:t>
      </w:r>
      <w:r w:rsidR="00B51043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была освещена особая роль библиотек в приобщении семей с детьми к безопасному использованию интернета. Примерами позитивного контента являются НЭДБ, проекты «Летопись мужества» и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ПроДетЛит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», рекомендательные ресурсы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Библиогид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» и «Вебландия». Вторую часть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видеоконференции открыла психолог отдела социологии, психологии и педагогики детского чтения РГДБ Е. А.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Армадерова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куратор проекта «Вебландия». Заключительным мероприятием Недели безопасного Рунета стал Форум цифровой безопасности, на котором в числе прочих участников выступили заместитель директора РГДБ по информатизации и фондам И. С. Гавришин, ведущий научный сотрудник РГДБ А. Ю. Губанова и советник директора Н. А. Аракчеева. Прошедшие мероприятия Недели безопасного </w:t>
      </w:r>
      <w:r w:rsidR="00813EAD" w:rsidRPr="004524C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унета показали важность темы интернет-безопасности и значение объединения усилий родителей, детских организаций и IT-сообщества в повышении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медийно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-информационной грамотности населения.</w:t>
      </w:r>
    </w:p>
    <w:p w:rsidR="00F7104F" w:rsidRPr="004524CC" w:rsidRDefault="00F7104F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5062" w:rsidRPr="004524CC" w:rsidRDefault="00605062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XXVII Всемирный конгресс IBBY: живое общение и виртуальное участие // Библиотека. — 2021. — № 7. — С. 5. — (Коллекция новостей) (Агентство библиотечной информации).</w:t>
      </w:r>
    </w:p>
    <w:p w:rsidR="00605062" w:rsidRPr="004524CC" w:rsidRDefault="0060506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Рассказывается о презентации, посвящённой XXVII Всемирному конгрессу IBBY, с которой на форуме «Крым-2021» выступила заместитель директора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по науке и издательской деятельности О. П. Мезенцева. Она призвала коллег из регионов активно участвовать в конкурсах и проектах IBBY и подавать заявки в ассоциацию «Растим читателя», действующую на базе РГДБ (российское отделение IBBY функционирует в цифровом пространстве на её основе).</w:t>
      </w:r>
    </w:p>
    <w:p w:rsidR="00605062" w:rsidRPr="004524CC" w:rsidRDefault="0060506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E8C" w:rsidRPr="004524CC" w:rsidRDefault="00F7104F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Дейнеко, И. В. Ежегодный иллюстрированный каталог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100 новых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книг для детей и подростков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как он работает в библиотеке / И. В. Дейнеко // Школьная библиотека: сегодня и завтра.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2020.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№ 5.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С. 54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61.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.: упоминаются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интернет-ресурсы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созданные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библиотекой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БиблиоГид</w:t>
      </w:r>
      <w:proofErr w:type="spellEnd"/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Детям и о детях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r w:rsidR="003A7E8C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лучшие сайты для детей</w:t>
      </w:r>
      <w:r w:rsidR="00793383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7E8C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(Библиотека, в которой интересно)</w:t>
      </w:r>
      <w:r w:rsidR="003A7E8C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04F" w:rsidRPr="004524CC" w:rsidRDefault="00F7104F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обзор рекомендательных пособий и ресурсов о современной литературе для детей и юношества. Описан опыт работы Красноярской краевой детской библиотеки с уникальным экспертным каталогом Московской центральной городской детской библиотеки им. А. П. Гайдара </w:t>
      </w:r>
      <w:r w:rsidR="003A7E8C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100 новых книг для детей и юношества, которые должны быть в каждой библиотеке</w:t>
      </w:r>
      <w:r w:rsidR="003A7E8C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. Рассказывается об устройстве каталога и о том, как в профессиональной деятельности можно его использовать в работе с детьми.</w:t>
      </w:r>
    </w:p>
    <w:p w:rsidR="007D68A7" w:rsidRPr="004524CC" w:rsidRDefault="007D68A7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FC3" w:rsidRPr="004524CC" w:rsidRDefault="00FB3FC3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Дневник </w:t>
      </w:r>
      <w:proofErr w:type="gramStart"/>
      <w:r w:rsidRPr="004524CC">
        <w:rPr>
          <w:sz w:val="28"/>
          <w:szCs w:val="28"/>
        </w:rPr>
        <w:t>совещания :</w:t>
      </w:r>
      <w:proofErr w:type="gramEnd"/>
      <w:r w:rsidRPr="004524CC">
        <w:rPr>
          <w:sz w:val="28"/>
          <w:szCs w:val="28"/>
        </w:rPr>
        <w:t xml:space="preserve"> [о мероприятиях Ежегодного совещания директоров библиотек РФ, обслуживающих детей «Детская библиотека 2020: меняем стереотипы и форматы»] // Библиотека. </w:t>
      </w:r>
      <w:r w:rsidR="00CD3F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2020. </w:t>
      </w:r>
      <w:r w:rsidR="00CD3F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№ 12. </w:t>
      </w:r>
      <w:r w:rsidR="00CD3F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С. 4</w:t>
      </w:r>
      <w:r w:rsidR="00CD3F90" w:rsidRPr="004524CC">
        <w:rPr>
          <w:sz w:val="28"/>
          <w:szCs w:val="28"/>
        </w:rPr>
        <w:t>–</w:t>
      </w:r>
      <w:r w:rsidRPr="004524CC">
        <w:rPr>
          <w:sz w:val="28"/>
          <w:szCs w:val="28"/>
        </w:rPr>
        <w:t xml:space="preserve">5. </w:t>
      </w:r>
      <w:r w:rsidR="00CD3F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(Коллекция новостей) (Агентство библиотечной информации).</w:t>
      </w:r>
    </w:p>
    <w:p w:rsidR="00CD3F90" w:rsidRPr="004524CC" w:rsidRDefault="00CD3F90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1–3 декабря 2020 года </w:t>
      </w:r>
      <w:r w:rsidRPr="004524CC">
        <w:rPr>
          <w:b/>
          <w:sz w:val="28"/>
          <w:szCs w:val="28"/>
        </w:rPr>
        <w:t>Российская государственная детская библиотека</w:t>
      </w:r>
      <w:r w:rsidRPr="004524CC">
        <w:rPr>
          <w:sz w:val="28"/>
          <w:szCs w:val="28"/>
        </w:rPr>
        <w:t xml:space="preserve"> провела Ежегодное совещание директоров библиотек РФ, обслуживающих детей, в дистанционном формате. Основной акцент был сделан на удалённой работе </w:t>
      </w:r>
      <w:r w:rsidRPr="004524CC">
        <w:rPr>
          <w:sz w:val="28"/>
          <w:szCs w:val="28"/>
        </w:rPr>
        <w:lastRenderedPageBreak/>
        <w:t xml:space="preserve">учреждений. Этой теме посвятили дискуссионную площадку «Онлайн-библиотека: новые форматы продвижения» и круглый стол «Эффективные модели деятельности детских библиотек в режиме самоизоляции: современные вызовы». Опыт коллег обобщила О. П. Мезенцева, заместитель директора по науке и издательской деятельности РГДБ, представив результаты всероссийского исследования «Приобщение детей к чтению в библиотеках РФ, обслуживающих детей в условиях самоизоляции». В рамках круглого стола был представлен срез мнений по теме </w:t>
      </w:r>
      <w:r w:rsidR="00510F5F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 xml:space="preserve">Профессиональные компетенции детского библиотекаря XXI века: ориентир на </w:t>
      </w:r>
      <w:proofErr w:type="spellStart"/>
      <w:r w:rsidRPr="004524CC">
        <w:rPr>
          <w:sz w:val="28"/>
          <w:szCs w:val="28"/>
        </w:rPr>
        <w:t>профстандарт</w:t>
      </w:r>
      <w:proofErr w:type="spellEnd"/>
      <w:r w:rsidR="00510F5F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>. По окончании конференции директор РГДБ М. А. Веденяпина сообщила, что наиболее острые вопросы, поднятые на совещании директоров, войдут в итоговую резолюцию, которая будет направлена в Министерство культуры РФ, и, возможно, станет импульсом к разрешению ряда назревших проблем</w:t>
      </w:r>
      <w:r w:rsidR="00510F5F" w:rsidRPr="004524CC">
        <w:rPr>
          <w:sz w:val="28"/>
          <w:szCs w:val="28"/>
        </w:rPr>
        <w:t>.</w:t>
      </w:r>
    </w:p>
    <w:p w:rsidR="00FB3FC3" w:rsidRPr="004524CC" w:rsidRDefault="00FB3FC3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0F5F" w:rsidRPr="004524CC" w:rsidRDefault="00510F5F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До следующей встречи в Крыму! // Библиотека. </w:t>
      </w:r>
      <w:r w:rsidR="00027D6C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2021. </w:t>
      </w:r>
      <w:r w:rsidR="00027D6C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№ 7. </w:t>
      </w:r>
      <w:r w:rsidR="0069375D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2-я с. обл.,</w:t>
      </w:r>
      <w:r w:rsidR="00B16DA6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С.1. </w:t>
      </w:r>
      <w:r w:rsidR="0069375D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Фот. </w:t>
      </w:r>
      <w:r w:rsidR="0069375D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Из </w:t>
      </w:r>
      <w:proofErr w:type="spellStart"/>
      <w:r w:rsidRPr="004524CC">
        <w:rPr>
          <w:sz w:val="28"/>
          <w:szCs w:val="28"/>
        </w:rPr>
        <w:t>содерж</w:t>
      </w:r>
      <w:proofErr w:type="spellEnd"/>
      <w:r w:rsidRPr="004524CC">
        <w:rPr>
          <w:sz w:val="28"/>
          <w:szCs w:val="28"/>
        </w:rPr>
        <w:t xml:space="preserve">.: По итогам </w:t>
      </w:r>
      <w:r w:rsidR="0069375D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народного</w:t>
      </w:r>
      <w:r w:rsidR="0069375D" w:rsidRPr="004524CC">
        <w:rPr>
          <w:sz w:val="28"/>
          <w:szCs w:val="28"/>
        </w:rPr>
        <w:t>»</w:t>
      </w:r>
      <w:r w:rsidR="00027D6C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голосования, которое прошло в завершение</w:t>
      </w:r>
      <w:r w:rsidR="00027D6C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крымской встречи, лучшим председателем секции</w:t>
      </w:r>
      <w:r w:rsidR="00027D6C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была признана О. П. Мезенцева, заместитель</w:t>
      </w:r>
      <w:r w:rsidR="00027D6C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директора по науке и издательской деятельности</w:t>
      </w:r>
      <w:r w:rsidR="00027D6C" w:rsidRPr="004524CC">
        <w:rPr>
          <w:sz w:val="28"/>
          <w:szCs w:val="28"/>
        </w:rPr>
        <w:t xml:space="preserve"> </w:t>
      </w:r>
      <w:r w:rsidRPr="004524CC">
        <w:rPr>
          <w:b/>
          <w:sz w:val="28"/>
          <w:szCs w:val="28"/>
        </w:rPr>
        <w:t>Российской государственной детской библиотеки</w:t>
      </w:r>
      <w:r w:rsidRPr="004524CC">
        <w:rPr>
          <w:sz w:val="28"/>
          <w:szCs w:val="28"/>
        </w:rPr>
        <w:t>.</w:t>
      </w:r>
      <w:r w:rsidR="0069375D" w:rsidRPr="004524CC">
        <w:rPr>
          <w:sz w:val="28"/>
          <w:szCs w:val="28"/>
        </w:rPr>
        <w:t xml:space="preserve"> —</w:t>
      </w:r>
      <w:r w:rsidRPr="004524CC">
        <w:rPr>
          <w:sz w:val="28"/>
          <w:szCs w:val="28"/>
        </w:rPr>
        <w:t xml:space="preserve"> (События)</w:t>
      </w:r>
      <w:r w:rsidR="0069375D" w:rsidRPr="004524CC">
        <w:rPr>
          <w:sz w:val="28"/>
          <w:szCs w:val="28"/>
        </w:rPr>
        <w:t>.</w:t>
      </w:r>
    </w:p>
    <w:p w:rsidR="00510F5F" w:rsidRPr="004524CC" w:rsidRDefault="00510F5F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Рассказывается о главных событиях VI</w:t>
      </w:r>
      <w:r w:rsidR="0069375D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Международного профессионального форума </w:t>
      </w:r>
      <w:r w:rsidR="0069375D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Книга.</w:t>
      </w:r>
      <w:r w:rsidR="0069375D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Культура. Образование. Инновации</w:t>
      </w:r>
      <w:r w:rsidR="0069375D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 (</w:t>
      </w:r>
      <w:r w:rsidR="0069375D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Крым-2021</w:t>
      </w:r>
      <w:r w:rsidR="0069375D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>).</w:t>
      </w:r>
    </w:p>
    <w:p w:rsidR="00510F5F" w:rsidRPr="004524CC" w:rsidRDefault="00510F5F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062" w:rsidRPr="004524CC" w:rsidRDefault="00605062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 особого значения // Библиотека. — 2021. — № 7. — С. 5–6. — (Коллекция новостей) (Агентство библиотечной информации).</w:t>
      </w:r>
    </w:p>
    <w:p w:rsidR="00605062" w:rsidRPr="004524CC" w:rsidRDefault="0060506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проекте </w:t>
      </w:r>
      <w:proofErr w:type="spell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профстандарта</w:t>
      </w:r>
      <w:proofErr w:type="spell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«Специалист по библиотечно-информационной деятельности», разработкой которого занимается проектный офис на базе </w:t>
      </w:r>
      <w:r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Российской государственной детской библиотеки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Его презентация прошла в рамках тематического круглого стола на 27-й Международной конференции «Библиотеки и информационные ресурсы в современном мире науки, культуры, образования и бизнеса» (форум «Крым-2021»).</w:t>
      </w:r>
    </w:p>
    <w:p w:rsidR="00605062" w:rsidRPr="004524CC" w:rsidRDefault="00605062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C0A" w:rsidRPr="004524CC" w:rsidRDefault="00787C0A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Долгов, Д. За кулисами пресс-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службы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секреты эффективного пиара / Дмитрий Долгов [и др.] // Библиотека. — 2020. — № 11. — С. 20–25. — Из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.: о своей работе рассказывает Дмитрий Долгов, руководитель пресс-службы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— (Курс на развитие) (Формирование имиджа). —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. см. в № 12.</w:t>
      </w:r>
    </w:p>
    <w:p w:rsidR="00787C0A" w:rsidRPr="004524CC" w:rsidRDefault="00787C0A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Библиотечные специалисты по связям с общественностью рассказывают о своих обязанностях и средствах продвижения библиотеки.</w:t>
      </w:r>
    </w:p>
    <w:p w:rsidR="00F373F5" w:rsidRPr="004524CC" w:rsidRDefault="00F373F5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852" w:rsidRPr="004524CC" w:rsidRDefault="000E6852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Долгов, Д. За кулисами пресс-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службы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секреты эффективного пиара / Дмитрий Долгов [и др.] // Библиотека. — 2020. — № 12. — С. 31–36. — Из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.: о своей работе рассказывает Дмитрий Долгов, руководитель пресс-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службы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— (Курс на развитие) (Формирование имиджа). —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. Начало: № 11.</w:t>
      </w:r>
    </w:p>
    <w:p w:rsidR="000E6852" w:rsidRPr="004524CC" w:rsidRDefault="000E685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Библиотечные специалисты по связям с общественностью рассказывают, как появляется новость для освещения и какие приемы наиболее эффективны для успешной рекламной кампании.</w:t>
      </w:r>
    </w:p>
    <w:p w:rsidR="000E6852" w:rsidRPr="004524CC" w:rsidRDefault="000E685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218" w:rsidRPr="004524CC" w:rsidRDefault="00F15218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«Дорожная карта» событий и проектов // Библиотека. — 2021. — № 2. — С. 5. — (Коллекция новостей) (Агентство библиотечной информации).</w:t>
      </w:r>
    </w:p>
    <w:p w:rsidR="00F15218" w:rsidRPr="004524CC" w:rsidRDefault="00F1521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О состоявшемся заседании Совета библиотек, в котором приняли участие руководители РГБ, </w:t>
      </w:r>
      <w:r w:rsidRPr="004524CC">
        <w:rPr>
          <w:b/>
          <w:sz w:val="28"/>
          <w:szCs w:val="28"/>
        </w:rPr>
        <w:t>РГДБ</w:t>
      </w:r>
      <w:r w:rsidRPr="004524CC">
        <w:rPr>
          <w:sz w:val="28"/>
          <w:szCs w:val="28"/>
        </w:rPr>
        <w:t xml:space="preserve"> и ГПИБ. В выступлениях участников были отмечены успехи профессионального сообщества: выход на новый уровень развития НЭБ, проведение Всероссийского мониторинга состояния библиотечных фондов, утверждение Положения о Реестре книжных памятников. Важным шагом стала подготовка Стратегии развития библиотечного дела в РФ до 2030 года. Намечена разработка </w:t>
      </w:r>
      <w:proofErr w:type="spellStart"/>
      <w:r w:rsidRPr="004524CC">
        <w:rPr>
          <w:sz w:val="28"/>
          <w:szCs w:val="28"/>
        </w:rPr>
        <w:t>профстандартов</w:t>
      </w:r>
      <w:proofErr w:type="spellEnd"/>
      <w:r w:rsidRPr="004524CC">
        <w:rPr>
          <w:sz w:val="28"/>
          <w:szCs w:val="28"/>
        </w:rPr>
        <w:t xml:space="preserve"> и нормативных документов, ка</w:t>
      </w:r>
      <w:r w:rsidR="00A01E7D" w:rsidRPr="004524CC">
        <w:rPr>
          <w:sz w:val="28"/>
          <w:szCs w:val="28"/>
        </w:rPr>
        <w:t>с</w:t>
      </w:r>
      <w:r w:rsidRPr="004524CC">
        <w:rPr>
          <w:sz w:val="28"/>
          <w:szCs w:val="28"/>
        </w:rPr>
        <w:t xml:space="preserve">ающихся традиционного и </w:t>
      </w:r>
      <w:proofErr w:type="spellStart"/>
      <w:r w:rsidRPr="004524CC">
        <w:rPr>
          <w:sz w:val="28"/>
          <w:szCs w:val="28"/>
        </w:rPr>
        <w:t>внестационарного</w:t>
      </w:r>
      <w:proofErr w:type="spellEnd"/>
      <w:r w:rsidRPr="004524CC">
        <w:rPr>
          <w:sz w:val="28"/>
          <w:szCs w:val="28"/>
        </w:rPr>
        <w:t xml:space="preserve"> обслуживания. Отмечено важное значение передачи РГБ функций РКП. В центре внимания на заседании Совета также были предстоящий 37-й Всемирный конгресс Международного совета по детской книге (IBBY) и всероссийская ежегодная акция «</w:t>
      </w:r>
      <w:proofErr w:type="spellStart"/>
      <w:r w:rsidRPr="004524CC">
        <w:rPr>
          <w:sz w:val="28"/>
          <w:szCs w:val="28"/>
        </w:rPr>
        <w:t>Библионочь</w:t>
      </w:r>
      <w:proofErr w:type="spellEnd"/>
      <w:r w:rsidRPr="004524CC">
        <w:rPr>
          <w:sz w:val="28"/>
          <w:szCs w:val="28"/>
        </w:rPr>
        <w:t>».</w:t>
      </w:r>
    </w:p>
    <w:p w:rsidR="00F15218" w:rsidRPr="004524CC" w:rsidRDefault="00F1521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218" w:rsidRPr="004524CC" w:rsidRDefault="00F15218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524CC">
        <w:rPr>
          <w:sz w:val="28"/>
          <w:szCs w:val="28"/>
        </w:rPr>
        <w:t>Дрыжова</w:t>
      </w:r>
      <w:proofErr w:type="spellEnd"/>
      <w:r w:rsidRPr="004524CC">
        <w:rPr>
          <w:sz w:val="28"/>
          <w:szCs w:val="28"/>
        </w:rPr>
        <w:t xml:space="preserve">, Т. Ю. Фонд школьной </w:t>
      </w:r>
      <w:proofErr w:type="gramStart"/>
      <w:r w:rsidRPr="004524CC">
        <w:rPr>
          <w:sz w:val="28"/>
          <w:szCs w:val="28"/>
        </w:rPr>
        <w:t>библиотеки</w:t>
      </w:r>
      <w:r w:rsidR="00A01E7D" w:rsidRPr="004524CC">
        <w:rPr>
          <w:sz w:val="28"/>
          <w:szCs w:val="28"/>
        </w:rPr>
        <w:t xml:space="preserve"> :</w:t>
      </w:r>
      <w:proofErr w:type="gramEnd"/>
      <w:r w:rsidR="00A01E7D" w:rsidRPr="004524CC">
        <w:rPr>
          <w:sz w:val="28"/>
          <w:szCs w:val="28"/>
        </w:rPr>
        <w:t xml:space="preserve"> к</w:t>
      </w:r>
      <w:r w:rsidRPr="004524CC">
        <w:rPr>
          <w:sz w:val="28"/>
          <w:szCs w:val="28"/>
        </w:rPr>
        <w:t xml:space="preserve">ниг нет или все-таки книги есть... / Т. Ю. </w:t>
      </w:r>
      <w:proofErr w:type="spellStart"/>
      <w:r w:rsidRPr="004524CC">
        <w:rPr>
          <w:sz w:val="28"/>
          <w:szCs w:val="28"/>
        </w:rPr>
        <w:t>Дрыжова</w:t>
      </w:r>
      <w:proofErr w:type="spellEnd"/>
      <w:r w:rsidRPr="004524CC">
        <w:rPr>
          <w:sz w:val="28"/>
          <w:szCs w:val="28"/>
        </w:rPr>
        <w:t xml:space="preserve"> // Школьная библиотека: сегодня и завтра. — 2021. — № 5. — С. 8–16. — Фот. — (Повестка дня).</w:t>
      </w:r>
    </w:p>
    <w:p w:rsidR="00F15218" w:rsidRPr="004524CC" w:rsidRDefault="00F1521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О проблеме комплектования фондов детских и школьных библиотек. Подробно освещено выступление директора </w:t>
      </w:r>
      <w:r w:rsidRPr="004524CC">
        <w:rPr>
          <w:b/>
          <w:sz w:val="28"/>
          <w:szCs w:val="28"/>
        </w:rPr>
        <w:t>РГДБ</w:t>
      </w:r>
      <w:r w:rsidRPr="004524CC">
        <w:rPr>
          <w:sz w:val="28"/>
          <w:szCs w:val="28"/>
        </w:rPr>
        <w:t xml:space="preserve"> на видеоконференции с В. В. Путиным 25 марта 2021 года. М. А. Веденяпина затронула вопросы финансирования программы поддержки детского и юношеского чтения. Также рассказывается о библиотечных </w:t>
      </w:r>
      <w:proofErr w:type="spellStart"/>
      <w:r w:rsidRPr="004524CC">
        <w:rPr>
          <w:sz w:val="28"/>
          <w:szCs w:val="28"/>
        </w:rPr>
        <w:t>гайдах</w:t>
      </w:r>
      <w:proofErr w:type="spellEnd"/>
      <w:r w:rsidRPr="004524CC">
        <w:rPr>
          <w:sz w:val="28"/>
          <w:szCs w:val="28"/>
        </w:rPr>
        <w:t xml:space="preserve"> по книгам и социальном партнерстве библиотек.</w:t>
      </w:r>
    </w:p>
    <w:p w:rsidR="00F15218" w:rsidRPr="004524CC" w:rsidRDefault="00F1521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218" w:rsidRPr="004524CC" w:rsidRDefault="00F15218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И это случилось</w:t>
      </w:r>
      <w:proofErr w:type="gramStart"/>
      <w:r w:rsidRPr="004524CC">
        <w:rPr>
          <w:sz w:val="28"/>
          <w:szCs w:val="28"/>
        </w:rPr>
        <w:t>! :</w:t>
      </w:r>
      <w:proofErr w:type="gramEnd"/>
      <w:r w:rsidRPr="004524CC">
        <w:rPr>
          <w:sz w:val="28"/>
          <w:szCs w:val="28"/>
        </w:rPr>
        <w:t xml:space="preserve"> в Москве состоялся 37-й конгресс Международного совета по детской книги (IBBY) // Современная библиотека. — 2021. — № 7. — С. 5. — Фот. — (Новости).</w:t>
      </w:r>
    </w:p>
    <w:p w:rsidR="00F15218" w:rsidRPr="004524CC" w:rsidRDefault="00F1521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Рассказывается о состоявшемся в Москве 10–12 сентября 2021 года 37-м Всемирном конгрессе IBBY. Одним из организаторов проведения конгресса выступила </w:t>
      </w:r>
      <w:r w:rsidRPr="004524CC">
        <w:rPr>
          <w:b/>
          <w:sz w:val="28"/>
          <w:szCs w:val="28"/>
        </w:rPr>
        <w:t>Российская государственная детская библиотека</w:t>
      </w:r>
      <w:r w:rsidRPr="004524CC">
        <w:rPr>
          <w:sz w:val="28"/>
          <w:szCs w:val="28"/>
        </w:rPr>
        <w:t>.</w:t>
      </w:r>
    </w:p>
    <w:p w:rsidR="00F15218" w:rsidRPr="004524CC" w:rsidRDefault="00F15218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3F5" w:rsidRPr="004524CC" w:rsidRDefault="00F373F5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Ермакова, Е. Город, который всегда с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тобой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 мастерской архитектора / Елена Ермакова //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Библиополе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. — 2020. — № 9. — С. 31–36. — (Хроники краеведа. Творческая лаборатория).</w:t>
      </w:r>
    </w:p>
    <w:p w:rsidR="00F373F5" w:rsidRPr="004524CC" w:rsidRDefault="00F373F5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Рассказывается о реализации Детской библиотекой № 16 ЦСДБ г. Самары краеведческого проекта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Градо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-штучки — 3D-ручки», направленного на знакомство детей с историей малой родины с использованием игровых форм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работы и творческих заданий. Приводится информация о программе «Самарские писатели — детям», которая в 2019 году выиграла в конкурсе проектов по приобщению дошкольников к чтению «Необыкновенные приключения детей, их родителей и педагогов в библиотеке», инициированном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Федеральным институтом развития образования.</w:t>
      </w:r>
    </w:p>
    <w:p w:rsidR="00787C0A" w:rsidRPr="004524CC" w:rsidRDefault="00787C0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15A3" w:rsidRPr="004524CC" w:rsidRDefault="004C15A3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524CC">
        <w:rPr>
          <w:sz w:val="28"/>
          <w:szCs w:val="28"/>
        </w:rPr>
        <w:t>Зезека</w:t>
      </w:r>
      <w:proofErr w:type="spellEnd"/>
      <w:r w:rsidRPr="004524CC">
        <w:rPr>
          <w:sz w:val="28"/>
          <w:szCs w:val="28"/>
        </w:rPr>
        <w:t xml:space="preserve">, Е. 100 лучших детских книг для </w:t>
      </w:r>
      <w:r w:rsidR="00906A36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Ванечки</w:t>
      </w:r>
      <w:r w:rsidR="00906A36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 / Е. </w:t>
      </w:r>
      <w:proofErr w:type="spellStart"/>
      <w:r w:rsidRPr="004524CC">
        <w:rPr>
          <w:sz w:val="28"/>
          <w:szCs w:val="28"/>
        </w:rPr>
        <w:t>Зезека</w:t>
      </w:r>
      <w:proofErr w:type="spellEnd"/>
      <w:r w:rsidRPr="004524CC">
        <w:rPr>
          <w:sz w:val="28"/>
          <w:szCs w:val="28"/>
        </w:rPr>
        <w:t xml:space="preserve"> // Библиотека. — 2020. — № 4. — 2-я с. обл. — Фот. — (События).</w:t>
      </w:r>
    </w:p>
    <w:p w:rsidR="004C15A3" w:rsidRPr="004524CC" w:rsidRDefault="004C15A3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Рассказывается о функционирующем на базе Брянской ОДБ благотворительном фонде «Ванечка», помогающий детям, страдающим онкологическими заболеваниями. Сотрудники библиотеки, принимающие активное участие в его работе, прошли обучение в </w:t>
      </w:r>
      <w:r w:rsidRPr="004524CC">
        <w:rPr>
          <w:b/>
          <w:sz w:val="28"/>
          <w:szCs w:val="28"/>
        </w:rPr>
        <w:t>РГДБ</w:t>
      </w:r>
      <w:r w:rsidRPr="004524CC">
        <w:rPr>
          <w:sz w:val="28"/>
          <w:szCs w:val="28"/>
        </w:rPr>
        <w:t xml:space="preserve"> в рамках проекта «Читаем вместе. Волонтерское движение в библиотеках России» и получили в подарок комплект из ста лучших детских книг. Он стал основой для создания библиотеки-филиала при фонде «Ванечка».</w:t>
      </w:r>
    </w:p>
    <w:p w:rsidR="00906A36" w:rsidRPr="004524CC" w:rsidRDefault="00906A36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2C0A" w:rsidRPr="004524CC" w:rsidRDefault="00162C0A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Колосова, Е. А. Изучаем чтение: новые формы и практики / Е. А. Колосова // Школьная библиотека. — 2021. — № 4. — С. 63–66. — Фот. — (Педагогика чтения).</w:t>
      </w:r>
    </w:p>
    <w:p w:rsidR="00162C0A" w:rsidRPr="004524CC" w:rsidRDefault="00162C0A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18–19 марта 2020 года в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библиотеке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прошла II Научно-практическая лаборатория «Изучаем чтение: форматы и практики», в ходе которой состоялись обсуждения современных подходов к исследованию российского читателя, актуальных проблем в сфере изучения чтения, результатов всероссийских и региональных исследований читательских практик различных групп пользователей библиотек, дискуссии о возможностях применения новых информационных технологий в сфере изучения чтения, в том числе в библиотеках. Открыла работу Научно-практической лаборатории директор РГДБ М. А. Веденяпина, подчеркнувшая в своём выступлении необходимость проведения всероссийского комплексного исследования по проблемам детского чтения.</w:t>
      </w:r>
    </w:p>
    <w:p w:rsidR="00CD3449" w:rsidRPr="004524CC" w:rsidRDefault="00CD3449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449" w:rsidRPr="004524CC" w:rsidRDefault="00CD3449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Колосова, Е. А. Научно-практическая лаборатория «Изучаем чтение: форматы и практики» / Елена Колосова // Независимый библиотечный адвокат. — 2020. — № 3. — С. 13–18. — (Конференции. Совещания. Круглые столы)</w:t>
      </w:r>
      <w:r w:rsidR="0052033E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3449" w:rsidRPr="004524CC" w:rsidRDefault="00CD3449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обзор самых значимых мероприятий, прошедших 18-19 марта 2020 года в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библиотеке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 рамках II Научно-практической лаборатории «Изучаем чтение: форматы и практики», в ходе которой состоялись обсуждения современных подходов к исследованию российского читателя, актуальных проблем в сфере изучения чтения, результатов всероссийских и региональных исследований читательских практик различных групп пользователей библиотек, дискуссии о возможностях применения новых информационных технологий в сфере изучения чтения, в том числе в библиотеках.</w:t>
      </w:r>
    </w:p>
    <w:p w:rsidR="00CD3449" w:rsidRPr="004524CC" w:rsidRDefault="00CD3449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449" w:rsidRPr="004524CC" w:rsidRDefault="00CD3449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Колосова, Е. А. Цифровые компетенции современных руководителей: по итогам опроса библиотек, обслуживающих детей / Е. А. Колосова, А. Ю. Губанова // Библиотечные социологи и психологи представляют: программы, методики, исследования. Министерство культуры Российской Федерации,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Российская государственная детская библиотека.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A63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Москва, 2020. — С. 7–15.</w:t>
      </w:r>
    </w:p>
    <w:p w:rsidR="00A45E71" w:rsidRPr="004524CC" w:rsidRDefault="00A45E7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220C" w:rsidRPr="004524CC" w:rsidRDefault="00B7220C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Конакова, А. К. Под сенью небоскрёбов / А. К. Конакова // Современная библиотека. — 2020. — № 9. — С. 45–50. — Фот. — (Событие).</w:t>
      </w:r>
    </w:p>
    <w:p w:rsidR="004561DA" w:rsidRPr="004524CC" w:rsidRDefault="004561D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Обзор основных событий XXXIV Московской международной книжной ярмарки, прошедшей 24</w:t>
      </w:r>
      <w:r w:rsidR="00A71C90" w:rsidRPr="004524CC">
        <w:rPr>
          <w:sz w:val="28"/>
          <w:szCs w:val="28"/>
        </w:rPr>
        <w:t>–</w:t>
      </w:r>
      <w:r w:rsidRPr="004524CC">
        <w:rPr>
          <w:sz w:val="28"/>
          <w:szCs w:val="28"/>
        </w:rPr>
        <w:t xml:space="preserve">27 сентября 2021 года. </w:t>
      </w:r>
      <w:r w:rsidRPr="004524CC">
        <w:rPr>
          <w:b/>
          <w:sz w:val="28"/>
          <w:szCs w:val="28"/>
        </w:rPr>
        <w:t>Российской государственной детской библиотекой</w:t>
      </w:r>
      <w:r w:rsidRPr="004524CC">
        <w:rPr>
          <w:sz w:val="28"/>
          <w:szCs w:val="28"/>
        </w:rPr>
        <w:t xml:space="preserve"> был представлен новый проект </w:t>
      </w:r>
      <w:r w:rsidR="00E312B2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виртуальный музей «Диафильм. Онлайн».</w:t>
      </w:r>
    </w:p>
    <w:p w:rsidR="004561DA" w:rsidRPr="004524CC" w:rsidRDefault="004561D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E71" w:rsidRPr="004524CC" w:rsidRDefault="00A45E71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Куликова, Е</w:t>
      </w:r>
      <w:r w:rsidR="000D4BB8" w:rsidRPr="004524CC">
        <w:rPr>
          <w:sz w:val="28"/>
          <w:szCs w:val="28"/>
        </w:rPr>
        <w:t>.</w:t>
      </w:r>
      <w:r w:rsidRPr="004524CC">
        <w:rPr>
          <w:sz w:val="28"/>
          <w:szCs w:val="28"/>
        </w:rPr>
        <w:t xml:space="preserve"> Е</w:t>
      </w:r>
      <w:r w:rsidR="000D4BB8" w:rsidRPr="004524CC">
        <w:rPr>
          <w:sz w:val="28"/>
          <w:szCs w:val="28"/>
        </w:rPr>
        <w:t>.</w:t>
      </w:r>
      <w:r w:rsidRPr="004524CC">
        <w:rPr>
          <w:sz w:val="28"/>
          <w:szCs w:val="28"/>
        </w:rPr>
        <w:t xml:space="preserve"> Хроники Недели безопасного Рунета </w:t>
      </w:r>
      <w:r w:rsidR="000D4BB8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2020 / Е.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Е. Куликова // Школьная библиотека: сегодня и завтра. </w:t>
      </w:r>
      <w:r w:rsidR="000D4BB8" w:rsidRPr="004524CC">
        <w:rPr>
          <w:sz w:val="28"/>
          <w:szCs w:val="28"/>
        </w:rPr>
        <w:t xml:space="preserve">— </w:t>
      </w:r>
      <w:r w:rsidRPr="004524CC">
        <w:rPr>
          <w:sz w:val="28"/>
          <w:szCs w:val="28"/>
        </w:rPr>
        <w:t xml:space="preserve">2020. </w:t>
      </w:r>
      <w:r w:rsidR="000D4BB8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№ 5. </w:t>
      </w:r>
      <w:r w:rsidR="000D4BB8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С. 46</w:t>
      </w:r>
      <w:r w:rsidR="000D4BB8" w:rsidRPr="004524CC">
        <w:rPr>
          <w:sz w:val="28"/>
          <w:szCs w:val="28"/>
        </w:rPr>
        <w:t>–</w:t>
      </w:r>
      <w:r w:rsidRPr="004524CC">
        <w:rPr>
          <w:sz w:val="28"/>
          <w:szCs w:val="28"/>
        </w:rPr>
        <w:t xml:space="preserve">50. </w:t>
      </w:r>
      <w:r w:rsidR="000D4BB8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Из </w:t>
      </w:r>
      <w:proofErr w:type="spellStart"/>
      <w:r w:rsidRPr="004524CC">
        <w:rPr>
          <w:sz w:val="28"/>
          <w:szCs w:val="28"/>
        </w:rPr>
        <w:t>содерж</w:t>
      </w:r>
      <w:proofErr w:type="spellEnd"/>
      <w:r w:rsidRPr="004524CC">
        <w:rPr>
          <w:sz w:val="28"/>
          <w:szCs w:val="28"/>
        </w:rPr>
        <w:t>.: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упоминаются Всероссийская видеоконференция</w:t>
      </w:r>
      <w:r w:rsidR="000D4BB8" w:rsidRPr="004524CC">
        <w:rPr>
          <w:sz w:val="28"/>
          <w:szCs w:val="28"/>
        </w:rPr>
        <w:t xml:space="preserve"> </w:t>
      </w:r>
      <w:r w:rsidR="00DE4F01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Вместе за семейный Интернет: роль и возможности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библиотек</w:t>
      </w:r>
      <w:r w:rsidR="00DE4F01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, организованная </w:t>
      </w:r>
      <w:r w:rsidRPr="004524CC">
        <w:rPr>
          <w:b/>
          <w:sz w:val="28"/>
          <w:szCs w:val="28"/>
        </w:rPr>
        <w:t>Российской</w:t>
      </w:r>
      <w:r w:rsidR="000D4BB8" w:rsidRPr="004524CC">
        <w:rPr>
          <w:b/>
          <w:sz w:val="28"/>
          <w:szCs w:val="28"/>
        </w:rPr>
        <w:t xml:space="preserve"> </w:t>
      </w:r>
      <w:r w:rsidRPr="004524CC">
        <w:rPr>
          <w:b/>
          <w:sz w:val="28"/>
          <w:szCs w:val="28"/>
        </w:rPr>
        <w:t>государственной детской библиотекой</w:t>
      </w:r>
      <w:r w:rsidRPr="004524CC">
        <w:rPr>
          <w:sz w:val="28"/>
          <w:szCs w:val="28"/>
        </w:rPr>
        <w:t xml:space="preserve"> совместно с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Центром безопасного интернета </w:t>
      </w:r>
      <w:r w:rsidR="00DE4F01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Не Допусти</w:t>
      </w:r>
      <w:r w:rsidR="00DE4F01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>, и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ресурс </w:t>
      </w:r>
      <w:r w:rsidR="00DE4F01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Вебландия</w:t>
      </w:r>
      <w:r w:rsidR="00DE4F01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>, созданный специалистами РГДБ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при участии компании </w:t>
      </w:r>
      <w:r w:rsidR="00DE4F01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Билайн</w:t>
      </w:r>
      <w:r w:rsidR="00DE4F01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. </w:t>
      </w:r>
      <w:r w:rsidR="00DE4F01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(</w:t>
      </w:r>
      <w:proofErr w:type="spellStart"/>
      <w:r w:rsidRPr="004524CC">
        <w:rPr>
          <w:sz w:val="28"/>
          <w:szCs w:val="28"/>
        </w:rPr>
        <w:t>Библиомир</w:t>
      </w:r>
      <w:proofErr w:type="spellEnd"/>
      <w:r w:rsidRPr="004524CC">
        <w:rPr>
          <w:sz w:val="28"/>
          <w:szCs w:val="28"/>
        </w:rPr>
        <w:t>)</w:t>
      </w:r>
      <w:r w:rsidR="00DE4F01" w:rsidRPr="004524CC">
        <w:rPr>
          <w:sz w:val="28"/>
          <w:szCs w:val="28"/>
        </w:rPr>
        <w:t>.</w:t>
      </w:r>
    </w:p>
    <w:p w:rsidR="00A45E71" w:rsidRPr="004524CC" w:rsidRDefault="00A45E7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Приводится обзор мероприятий, прошедших в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Тамбовской областной детской библиотеке в рамка</w:t>
      </w:r>
      <w:r w:rsidR="00F11694" w:rsidRPr="004524CC">
        <w:rPr>
          <w:sz w:val="28"/>
          <w:szCs w:val="28"/>
        </w:rPr>
        <w:t>х</w:t>
      </w:r>
      <w:r w:rsidR="000D4BB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Недели безопасного Рунета</w:t>
      </w:r>
      <w:r w:rsidR="00F11694" w:rsidRPr="004524CC">
        <w:rPr>
          <w:sz w:val="28"/>
          <w:szCs w:val="28"/>
        </w:rPr>
        <w:t xml:space="preserve"> – </w:t>
      </w:r>
      <w:r w:rsidRPr="004524CC">
        <w:rPr>
          <w:sz w:val="28"/>
          <w:szCs w:val="28"/>
        </w:rPr>
        <w:t>2020.</w:t>
      </w:r>
    </w:p>
    <w:p w:rsidR="00A45E71" w:rsidRPr="004524CC" w:rsidRDefault="00A45E7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0A00" w:rsidRPr="004524CC" w:rsidRDefault="004E0A00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Лебедева, А. Э. Хорошей книжке есть на кого равняться / Анжела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Лебедева ;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беседовала Надежда Каменева // Костер. — 2021. — № 8. — С. 3–5. — Фот. — Из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r w:rsidR="002F0A63" w:rsidRPr="004524C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иректор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М. А. Веденяпина стала инициатором проведения профессионального тура библиотекарей из разных российских городов на Болонскую книжную ярмарку</w:t>
      </w:r>
      <w:r w:rsidR="006B1D32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2019. — (Аптека для души).</w:t>
      </w:r>
    </w:p>
    <w:p w:rsidR="004E0A00" w:rsidRPr="004524CC" w:rsidRDefault="004E0A00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Исполнительный директор Ассоциации деятелей культуры, искусства и просвещения по приобщению детей к чтению «Растим читателя», член Международного совета по детской книге (IBBY) Анжела Эдуардовна Лебедева рассказывает о том, как российская детская литература представлена за рубежом, об участии нашей страны в Болонской книжной ярмарке. Также рассказывается о том, какими качествами должна обладать хорошая детская литература и как дети разных стран участвуют в выборе лучших детских книг.</w:t>
      </w:r>
    </w:p>
    <w:p w:rsidR="004E0A00" w:rsidRPr="004524CC" w:rsidRDefault="004E0A00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1A84" w:rsidRPr="004524CC" w:rsidRDefault="00711A84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Мария Александровна Веденяпина: «38 процентов читателей любой публичной библиотеки — это дети» / записала М.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Кобеляцкая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// Читаем вместе. — 2021. — № 8/9. — С. 44–45. — (Актуальная тема).</w:t>
      </w:r>
    </w:p>
    <w:p w:rsidR="00711A84" w:rsidRPr="004524CC" w:rsidRDefault="00711A84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М. А. Веденяпина рассказала о подготовке к конгрессу Международного совета по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детской книге, который впервые пройдёт в нашей стране. Также в беседе Мария Александровна осветила деятельность РГДБ по приобщению детей к чтению и работу методического центра библиотеки, поделилась планами по созданию детского развивающего центра на базе РГДБ.</w:t>
      </w:r>
    </w:p>
    <w:p w:rsidR="00711A84" w:rsidRPr="004524CC" w:rsidRDefault="00711A84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7ED1" w:rsidRPr="004524CC" w:rsidRDefault="00E87ED1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Мезенцева, О. П. Вступительное слово / О. П. Мезенцева // Библиотека и закон. — 2021. — № 50. — С. 35. — (Российская библиотечная ассоциация).</w:t>
      </w:r>
    </w:p>
    <w:p w:rsidR="00E87ED1" w:rsidRPr="004524CC" w:rsidRDefault="00E87ED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 целях более качественного библиотечного обслуживания каждого ребенка специалисты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обновленное «Руководство по библиотечному обслуживанию детей в России».</w:t>
      </w:r>
    </w:p>
    <w:p w:rsidR="004511E1" w:rsidRPr="004524CC" w:rsidRDefault="004511E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ED1" w:rsidRPr="004524CC" w:rsidRDefault="00E87ED1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Мезенцева, О. П. Появился проект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профстандарта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для библиотекарей / О. П. Мезенцева // Справочник руководителя учреждения культуры. — 2021. — № 9. — С. 24–29. — (Кадры) (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Профстандарты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87ED1" w:rsidRPr="004524CC" w:rsidRDefault="00E87ED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Интервью с заместителем директора по науке и издательской деятельности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, руководителем рабочей группы по разработке нового профессионального стандарта Ольгой Петровной Мезенцевой.</w:t>
      </w:r>
    </w:p>
    <w:p w:rsidR="004E0A00" w:rsidRPr="004524CC" w:rsidRDefault="004E0A00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813" w:rsidRPr="004524CC" w:rsidRDefault="00995813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Мезенцева, О. П. Что сегодня на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форсайт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-повестке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?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обслуживание детей в современных реалиях / О. П. Мезенцева // Библиотека. — 2021. — № 3. — С. 18–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21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фот. — (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Внимание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подписка).</w:t>
      </w:r>
    </w:p>
    <w:p w:rsidR="00995813" w:rsidRPr="004524CC" w:rsidRDefault="00995813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 статье рассказывается о Ежегодном совещании директоров библиотек РФ, обслуживающих детей, дистанционно проведённом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библиотекой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1–3 декабря 2020 года. На совещании были рассмотрены актуальные для профессионального сообщества вопросы: роль детских библиотек в современном мире, организация библиотечно-информационного обслуживания детей в условиях самоизоляции, новые успешные онлайн-практики работы библиотек, традиционные и альтернативные форматы коммуникации, эффективные инструменты продвижения библиотек на различных виртуальных площадках и др. В рамках совещания успешно была проведена «Директорская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форсайт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-сессия». Также рассказывается о промежуточных итогах Всероссийского исследования «Информационно-библиотечное обслуживание детей», которое с 2015 г. проводит РГДБ, и о решениях, принятых по итогам совещания.</w:t>
      </w:r>
    </w:p>
    <w:p w:rsidR="00516E7B" w:rsidRPr="004524CC" w:rsidRDefault="00516E7B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1411" w:rsidRPr="004524CC" w:rsidRDefault="00D31411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Мелентьева, Ю. П. От Глоссария к Словарю / Ю. П.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Мелентьева ;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беседу вела Т.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Дрыжова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// Школьная библиотека: сегодня и завтра. — 2021. — № 5. — С. 4–7. — (Тебе — книга).</w:t>
      </w:r>
    </w:p>
    <w:p w:rsidR="00D31411" w:rsidRPr="004524CC" w:rsidRDefault="00D3141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Интервью с профессором Ю. П. Мелентьевой о создании и выходе книги «Чтение. Энциклопедический словарь». Книга была представлена в рамках II Научно-практической лаборатории «Изучаем чтение форматы и практики»,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прошедшей в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библиотеке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18–19 марта 2021 года.</w:t>
      </w:r>
    </w:p>
    <w:p w:rsidR="00D31411" w:rsidRPr="004524CC" w:rsidRDefault="00D31411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279" w:rsidRPr="004524CC" w:rsidRDefault="008D3279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Мещерякова, В. Айда в онлайн! или Особенности профессиональной жизни на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удалёнке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» / Виктория Мещерякова // Библиотека. — 2020. — № 10. — С. 6–9. — Фот. — (Государство. Библиотеки. Общество) (Дистанционное обслуживание). — Из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.: своим мнением о работе библиотек в условиях самоизоляции поделилась директор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М. А. Веденяпина.</w:t>
      </w:r>
    </w:p>
    <w:p w:rsidR="008D3279" w:rsidRPr="004524CC" w:rsidRDefault="008D3279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Главный редактор сайта РБА Виктория Мещерякова поделилась наблюдениями, касающимися некоторых аспектов работы библиотек во время действия ограничительных мер.</w:t>
      </w:r>
    </w:p>
    <w:p w:rsidR="008D3279" w:rsidRPr="004524CC" w:rsidRDefault="008D3279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873" w:rsidRPr="004524CC" w:rsidRDefault="00516E7B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Михальчук, Н. Е. Проектная деятельность библиотек ФРГ по продвижению чтения = </w:t>
      </w:r>
      <w:r w:rsidRPr="004524CC">
        <w:rPr>
          <w:rFonts w:ascii="Times New Roman" w:hAnsi="Times New Roman" w:cs="Times New Roman"/>
          <w:sz w:val="28"/>
          <w:szCs w:val="28"/>
        </w:rPr>
        <w:t>Project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Activities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of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the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Libraries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of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Germany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to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Promote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</w:rPr>
        <w:t>Reading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 Н. Е. Михальчук // Библиотековедение. </w:t>
      </w:r>
      <w:r w:rsidR="00B41748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="00B41748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Т. 70, № 2. </w:t>
      </w:r>
      <w:r w:rsidR="00B41748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С. 181</w:t>
      </w:r>
      <w:r w:rsidR="00B41748" w:rsidRPr="004524C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192.</w:t>
      </w:r>
      <w:r w:rsidR="00701B5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1873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— (Международный контент). </w:t>
      </w:r>
      <w:r w:rsidR="00701B5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="00701B55" w:rsidRPr="004524CC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="00701B55" w:rsidRPr="004524CC">
        <w:rPr>
          <w:rFonts w:ascii="Times New Roman" w:hAnsi="Times New Roman" w:cs="Times New Roman"/>
          <w:sz w:val="28"/>
          <w:szCs w:val="28"/>
          <w:lang w:val="ru-RU"/>
        </w:rPr>
        <w:t>.: с. 187–189 (43 назв.).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748" w:rsidRPr="004524CC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.: упоминается статья сотрудника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В. П.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Чудиновой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Поддержка чтения подрастающего поколения за рубежом: роль и возможности библиотек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A1873"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6E7B" w:rsidRPr="004524CC" w:rsidRDefault="00516E7B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Статья посвящена изучению тенденций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продвижения книги и чтения в библиотеках ФРГ для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возможного применения опыта в библиотеках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России, рассмотрению проблемы кризиса чтения в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ФРГ и России, характеристике популярных форм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популяризации чтения. Рассказывается об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общенациональной программе чтения и популярных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формах продвижения чтения (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коробка знаний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1873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книжный кинотеатр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камисибай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). Также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описывается опыт работы библиотек с детьми,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молодежью и семьями с детьми, мигрантами и</w:t>
      </w:r>
      <w:r w:rsidR="00B86E3F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беженцами.</w:t>
      </w:r>
    </w:p>
    <w:p w:rsidR="00E87ED1" w:rsidRPr="004524CC" w:rsidRDefault="00E87ED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C2C" w:rsidRPr="004524CC" w:rsidRDefault="00761C2C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Неделя детской книги // Читаем вместе. </w:t>
      </w:r>
      <w:r w:rsidR="00183519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2021. </w:t>
      </w:r>
      <w:r w:rsidR="00183519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№ 5. </w:t>
      </w:r>
      <w:r w:rsidR="00183519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С. 3. </w:t>
      </w:r>
      <w:r w:rsidR="00183519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Фот. </w:t>
      </w:r>
      <w:r w:rsidR="00183519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(Новости)</w:t>
      </w:r>
      <w:r w:rsidR="00183519" w:rsidRPr="004524CC">
        <w:rPr>
          <w:sz w:val="28"/>
          <w:szCs w:val="28"/>
        </w:rPr>
        <w:t>.</w:t>
      </w:r>
    </w:p>
    <w:p w:rsidR="00761C2C" w:rsidRPr="004524CC" w:rsidRDefault="002E23E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В</w:t>
      </w:r>
      <w:r w:rsidR="00761C2C" w:rsidRPr="004524CC">
        <w:rPr>
          <w:sz w:val="28"/>
          <w:szCs w:val="28"/>
        </w:rPr>
        <w:t xml:space="preserve"> дни </w:t>
      </w:r>
      <w:r w:rsidRPr="004524CC">
        <w:rPr>
          <w:sz w:val="28"/>
          <w:szCs w:val="28"/>
        </w:rPr>
        <w:t xml:space="preserve">весенних </w:t>
      </w:r>
      <w:r w:rsidR="00761C2C" w:rsidRPr="004524CC">
        <w:rPr>
          <w:sz w:val="28"/>
          <w:szCs w:val="28"/>
        </w:rPr>
        <w:t>школьных каникул</w:t>
      </w:r>
      <w:r w:rsidRPr="004524CC">
        <w:rPr>
          <w:sz w:val="28"/>
          <w:szCs w:val="28"/>
        </w:rPr>
        <w:t xml:space="preserve"> 2021 года</w:t>
      </w:r>
      <w:r w:rsidR="00761C2C" w:rsidRPr="004524CC">
        <w:rPr>
          <w:sz w:val="28"/>
          <w:szCs w:val="28"/>
        </w:rPr>
        <w:t xml:space="preserve"> состоялись Неделя детской книги. В </w:t>
      </w:r>
      <w:r w:rsidR="00761C2C" w:rsidRPr="004524CC">
        <w:rPr>
          <w:b/>
          <w:sz w:val="28"/>
          <w:szCs w:val="28"/>
        </w:rPr>
        <w:t>Российской государственной детской библиотеке</w:t>
      </w:r>
      <w:r w:rsidR="00761C2C" w:rsidRPr="004524CC">
        <w:rPr>
          <w:sz w:val="28"/>
          <w:szCs w:val="28"/>
        </w:rPr>
        <w:t xml:space="preserve"> прошли литературные чтения, презентации книг, театрализованные представления, встречи с финалистами и лауреатами литературных премий и конкурсов.</w:t>
      </w:r>
    </w:p>
    <w:p w:rsidR="00461678" w:rsidRPr="004524CC" w:rsidRDefault="0046167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1678" w:rsidRPr="004524CC" w:rsidRDefault="00461678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Новые соглашения </w:t>
      </w:r>
      <w:proofErr w:type="gramStart"/>
      <w:r w:rsidRPr="004524CC">
        <w:rPr>
          <w:sz w:val="28"/>
          <w:szCs w:val="28"/>
        </w:rPr>
        <w:t>РГДБ</w:t>
      </w:r>
      <w:r w:rsidR="00913E6E" w:rsidRPr="004524CC">
        <w:rPr>
          <w:sz w:val="28"/>
          <w:szCs w:val="28"/>
        </w:rPr>
        <w:t xml:space="preserve"> :</w:t>
      </w:r>
      <w:proofErr w:type="gramEnd"/>
      <w:r w:rsidR="00C5074F" w:rsidRPr="004524CC">
        <w:rPr>
          <w:sz w:val="28"/>
          <w:szCs w:val="28"/>
        </w:rPr>
        <w:t xml:space="preserve"> </w:t>
      </w:r>
      <w:r w:rsidR="00913E6E" w:rsidRPr="004524CC">
        <w:rPr>
          <w:sz w:val="28"/>
          <w:szCs w:val="28"/>
        </w:rPr>
        <w:t>о</w:t>
      </w:r>
      <w:r w:rsidRPr="004524CC">
        <w:rPr>
          <w:sz w:val="28"/>
          <w:szCs w:val="28"/>
        </w:rPr>
        <w:t xml:space="preserve">ни были заключены на прошедшем ежегодном совещании директоров, работающих с детьми // Современная библиотека. </w:t>
      </w:r>
      <w:r w:rsidR="00AC0B04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2021. </w:t>
      </w:r>
      <w:r w:rsidR="00AC0B04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№ 10. </w:t>
      </w:r>
      <w:r w:rsidR="00AC0B04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С. 5. </w:t>
      </w:r>
      <w:r w:rsidR="00AC0B04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Фот. </w:t>
      </w:r>
      <w:r w:rsidR="00AC0B04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(Новости).</w:t>
      </w:r>
    </w:p>
    <w:p w:rsidR="00461678" w:rsidRPr="004524CC" w:rsidRDefault="0046167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Во время проведения Всероссийского совещания руководителей федеральных и региональных детских библиотек директор </w:t>
      </w:r>
      <w:r w:rsidRPr="004524CC">
        <w:rPr>
          <w:b/>
          <w:sz w:val="28"/>
          <w:szCs w:val="28"/>
        </w:rPr>
        <w:t>Российской государственной детской библиотеки</w:t>
      </w:r>
      <w:r w:rsidRPr="004524CC">
        <w:rPr>
          <w:sz w:val="28"/>
          <w:szCs w:val="28"/>
        </w:rPr>
        <w:t xml:space="preserve"> М. А. Веденяпина подписала соглашение о сотрудничестве в целях объединения усилий в сфере развития и популяризации качественного образования в РФ с благотворительным фондом </w:t>
      </w:r>
      <w:r w:rsidR="000148D4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Вклад в будущее</w:t>
      </w:r>
      <w:r w:rsidR="000148D4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, а также заключила соглашение с Российской государственной библиотекой о всестороннем стратегическом партнерстве с целью обеспечения </w:t>
      </w:r>
      <w:r w:rsidRPr="004524CC">
        <w:rPr>
          <w:sz w:val="28"/>
          <w:szCs w:val="28"/>
        </w:rPr>
        <w:lastRenderedPageBreak/>
        <w:t xml:space="preserve">благоприятных условий для реализации федерального проекта </w:t>
      </w:r>
      <w:r w:rsidR="000148D4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Культурная среда</w:t>
      </w:r>
      <w:r w:rsidR="000148D4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 нацпроекта </w:t>
      </w:r>
      <w:r w:rsidR="000148D4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Культура</w:t>
      </w:r>
      <w:r w:rsidR="000148D4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 в части создания модельных библиотек</w:t>
      </w:r>
      <w:r w:rsidR="006C5CC1" w:rsidRPr="004524CC">
        <w:rPr>
          <w:sz w:val="28"/>
          <w:szCs w:val="28"/>
        </w:rPr>
        <w:t>,</w:t>
      </w:r>
      <w:r w:rsidRPr="004524CC">
        <w:rPr>
          <w:sz w:val="28"/>
          <w:szCs w:val="28"/>
        </w:rPr>
        <w:t xml:space="preserve"> обслуживающих детей</w:t>
      </w:r>
      <w:r w:rsidR="000148D4" w:rsidRPr="004524CC">
        <w:rPr>
          <w:sz w:val="28"/>
          <w:szCs w:val="28"/>
        </w:rPr>
        <w:t>.</w:t>
      </w:r>
    </w:p>
    <w:p w:rsidR="00BC1C86" w:rsidRPr="004524CC" w:rsidRDefault="00BC1C86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</w:p>
    <w:p w:rsidR="00BC1C86" w:rsidRPr="004524CC" w:rsidRDefault="00BC1C86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«Отношение российских детей и подростков к чтению</w:t>
      </w:r>
      <w:proofErr w:type="gramStart"/>
      <w:r w:rsidRPr="004524CC">
        <w:rPr>
          <w:sz w:val="28"/>
          <w:szCs w:val="28"/>
        </w:rPr>
        <w:t>» :</w:t>
      </w:r>
      <w:proofErr w:type="gramEnd"/>
      <w:r w:rsidRPr="004524CC">
        <w:rPr>
          <w:sz w:val="28"/>
          <w:szCs w:val="28"/>
        </w:rPr>
        <w:t xml:space="preserve"> ВЦИОМ обнародовал результаты опроса на эту тему // Современная библиотека. — 2021. — № 10. — С. 6. — (Новости).</w:t>
      </w:r>
    </w:p>
    <w:p w:rsidR="00BC1C86" w:rsidRPr="004524CC" w:rsidRDefault="00BC1C86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Рассмотрены результаты исследования детского чтения, заказанного ВЦИОМ </w:t>
      </w:r>
      <w:r w:rsidRPr="004524CC">
        <w:rPr>
          <w:b/>
          <w:sz w:val="28"/>
          <w:szCs w:val="28"/>
        </w:rPr>
        <w:t>Российской государственной детской библиотекой</w:t>
      </w:r>
      <w:r w:rsidRPr="004524CC">
        <w:rPr>
          <w:sz w:val="28"/>
          <w:szCs w:val="28"/>
        </w:rPr>
        <w:t>. За прошедшие 15 лет ситуация с детским чтением значительно ухудшилась по целому ряду характеристик. По мнению директора РГДБ М. А. Веденяпиной, переломить сложившуюся негативную тенденцию может скорейшая реализация государственной Программы поддержки детского и юношеского чтения.</w:t>
      </w:r>
    </w:p>
    <w:p w:rsidR="00213434" w:rsidRPr="004524CC" w:rsidRDefault="00213434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8F1" w:rsidRPr="004524CC" w:rsidRDefault="007F48F1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Профильный ФГОС как синтез </w:t>
      </w:r>
      <w:proofErr w:type="spellStart"/>
      <w:r w:rsidRPr="004524CC">
        <w:rPr>
          <w:sz w:val="28"/>
          <w:szCs w:val="28"/>
        </w:rPr>
        <w:t>профстандартов</w:t>
      </w:r>
      <w:proofErr w:type="spellEnd"/>
      <w:r w:rsidRPr="004524CC">
        <w:rPr>
          <w:sz w:val="28"/>
          <w:szCs w:val="28"/>
        </w:rPr>
        <w:t xml:space="preserve"> // Библиотека. </w:t>
      </w:r>
      <w:r w:rsidR="001578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2021. </w:t>
      </w:r>
      <w:r w:rsidR="001578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№ 3. </w:t>
      </w:r>
      <w:r w:rsidR="001578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С. 5. </w:t>
      </w:r>
      <w:r w:rsidR="00157890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Из </w:t>
      </w:r>
      <w:proofErr w:type="spellStart"/>
      <w:r w:rsidRPr="004524CC">
        <w:rPr>
          <w:sz w:val="28"/>
          <w:szCs w:val="28"/>
        </w:rPr>
        <w:t>содерж</w:t>
      </w:r>
      <w:proofErr w:type="spellEnd"/>
      <w:r w:rsidRPr="004524CC">
        <w:rPr>
          <w:sz w:val="28"/>
          <w:szCs w:val="28"/>
        </w:rPr>
        <w:t xml:space="preserve">.: упоминается рабочая группа по разработке профессиональных стандартов, созданная на базе </w:t>
      </w:r>
      <w:r w:rsidRPr="004524CC">
        <w:rPr>
          <w:b/>
          <w:sz w:val="28"/>
          <w:szCs w:val="28"/>
        </w:rPr>
        <w:t>РГДБ</w:t>
      </w:r>
      <w:r w:rsidRPr="004524CC">
        <w:rPr>
          <w:sz w:val="28"/>
          <w:szCs w:val="28"/>
        </w:rPr>
        <w:t xml:space="preserve">. </w:t>
      </w:r>
      <w:r w:rsidR="00157890" w:rsidRPr="004524CC">
        <w:rPr>
          <w:sz w:val="28"/>
          <w:szCs w:val="28"/>
        </w:rPr>
        <w:t xml:space="preserve">— </w:t>
      </w:r>
      <w:r w:rsidRPr="004524CC">
        <w:rPr>
          <w:sz w:val="28"/>
          <w:szCs w:val="28"/>
        </w:rPr>
        <w:t>(Коллекция новостей) (Агентство библиотечной информации)</w:t>
      </w:r>
      <w:r w:rsidR="00157890" w:rsidRPr="004524CC">
        <w:rPr>
          <w:sz w:val="28"/>
          <w:szCs w:val="28"/>
        </w:rPr>
        <w:t>.</w:t>
      </w:r>
    </w:p>
    <w:p w:rsidR="00E87ED1" w:rsidRPr="004524CC" w:rsidRDefault="007F48F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Представлены результаты исследования текущей</w:t>
      </w:r>
      <w:r w:rsidR="00157890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версии ФГОС, организованного в рамках нацпроекта </w:t>
      </w:r>
      <w:r w:rsidR="00157890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Культура</w:t>
      </w:r>
      <w:r w:rsidR="00157890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 с целью изучения рынка библиотечного образования.</w:t>
      </w:r>
    </w:p>
    <w:p w:rsidR="00EA25B6" w:rsidRPr="004524CC" w:rsidRDefault="00EA25B6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5B6" w:rsidRPr="004524CC" w:rsidRDefault="00EA25B6" w:rsidP="004524CC">
      <w:pPr>
        <w:pStyle w:val="af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[Семинар «Пространство детской библиотеки: от идеи до реализации»] // Школьная библиотека: сегодня и завтра. </w:t>
      </w:r>
      <w:r w:rsidR="00663448" w:rsidRPr="004524CC">
        <w:rPr>
          <w:sz w:val="28"/>
          <w:szCs w:val="28"/>
        </w:rPr>
        <w:t xml:space="preserve">— </w:t>
      </w:r>
      <w:r w:rsidRPr="004524CC">
        <w:rPr>
          <w:sz w:val="28"/>
          <w:szCs w:val="28"/>
        </w:rPr>
        <w:t xml:space="preserve">2020. </w:t>
      </w:r>
      <w:r w:rsidR="00663448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№ 4. </w:t>
      </w:r>
      <w:r w:rsidR="00663448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С. 53. </w:t>
      </w:r>
      <w:r w:rsidR="00663448" w:rsidRPr="004524CC">
        <w:rPr>
          <w:sz w:val="28"/>
          <w:szCs w:val="28"/>
        </w:rPr>
        <w:t>—</w:t>
      </w:r>
      <w:r w:rsidRPr="004524CC">
        <w:rPr>
          <w:sz w:val="28"/>
          <w:szCs w:val="28"/>
        </w:rPr>
        <w:t xml:space="preserve"> (Библиотечное</w:t>
      </w:r>
      <w:r w:rsidR="00663448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пространство. В поисках гармонии)</w:t>
      </w:r>
      <w:r w:rsidR="00E21146" w:rsidRPr="004524CC">
        <w:rPr>
          <w:sz w:val="28"/>
          <w:szCs w:val="28"/>
        </w:rPr>
        <w:t>.</w:t>
      </w:r>
    </w:p>
    <w:p w:rsidR="00EA25B6" w:rsidRPr="004524CC" w:rsidRDefault="00EA25B6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На Всероссийском совещании директоров библиотек, обслуживающих детей, которое проходило 3</w:t>
      </w:r>
      <w:r w:rsidR="00663448" w:rsidRPr="004524CC">
        <w:rPr>
          <w:sz w:val="28"/>
          <w:szCs w:val="28"/>
        </w:rPr>
        <w:t>–</w:t>
      </w:r>
      <w:r w:rsidRPr="004524CC">
        <w:rPr>
          <w:sz w:val="28"/>
          <w:szCs w:val="28"/>
        </w:rPr>
        <w:t xml:space="preserve">5 декабря 2019 года в </w:t>
      </w:r>
      <w:r w:rsidRPr="004524CC">
        <w:rPr>
          <w:b/>
          <w:sz w:val="28"/>
          <w:szCs w:val="28"/>
        </w:rPr>
        <w:t>Российской государственной детской библиотеке</w:t>
      </w:r>
      <w:r w:rsidRPr="004524CC">
        <w:rPr>
          <w:sz w:val="28"/>
          <w:szCs w:val="28"/>
        </w:rPr>
        <w:t xml:space="preserve">, в рамках программы первого дня состоялся проблемный семинар </w:t>
      </w:r>
      <w:r w:rsidR="00663448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Пространство детской библиотеки: от идеи до реализации</w:t>
      </w:r>
      <w:r w:rsidR="00663448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. Один из докладчиков несколько раз ссылался на книгу Ольги Дубининой </w:t>
      </w:r>
      <w:r w:rsidR="00663448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Библиотека в пространстве современного города: Архитектура и дизайн. От прошлого к будущему</w:t>
      </w:r>
      <w:r w:rsidR="00E21146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 (</w:t>
      </w:r>
      <w:proofErr w:type="gramStart"/>
      <w:r w:rsidRPr="004524CC">
        <w:rPr>
          <w:sz w:val="28"/>
          <w:szCs w:val="28"/>
        </w:rPr>
        <w:t>Москва :</w:t>
      </w:r>
      <w:proofErr w:type="gramEnd"/>
      <w:r w:rsidRPr="004524CC">
        <w:rPr>
          <w:sz w:val="28"/>
          <w:szCs w:val="28"/>
        </w:rPr>
        <w:t xml:space="preserve"> </w:t>
      </w:r>
      <w:proofErr w:type="spellStart"/>
      <w:r w:rsidRPr="004524CC">
        <w:rPr>
          <w:sz w:val="28"/>
          <w:szCs w:val="28"/>
        </w:rPr>
        <w:t>Библиомир</w:t>
      </w:r>
      <w:proofErr w:type="spellEnd"/>
      <w:r w:rsidRPr="004524CC">
        <w:rPr>
          <w:sz w:val="28"/>
          <w:szCs w:val="28"/>
        </w:rPr>
        <w:t xml:space="preserve">, 2014). Это была первая книга, выпущенная издательством </w:t>
      </w:r>
      <w:r w:rsidR="00663448" w:rsidRPr="004524CC">
        <w:rPr>
          <w:sz w:val="28"/>
          <w:szCs w:val="28"/>
        </w:rPr>
        <w:t>«</w:t>
      </w:r>
      <w:proofErr w:type="spellStart"/>
      <w:r w:rsidRPr="004524CC">
        <w:rPr>
          <w:sz w:val="28"/>
          <w:szCs w:val="28"/>
        </w:rPr>
        <w:t>Библиомир</w:t>
      </w:r>
      <w:proofErr w:type="spellEnd"/>
      <w:r w:rsidR="00663448" w:rsidRPr="004524CC">
        <w:rPr>
          <w:sz w:val="28"/>
          <w:szCs w:val="28"/>
        </w:rPr>
        <w:t>»</w:t>
      </w:r>
      <w:r w:rsidR="007D7036" w:rsidRPr="004524CC">
        <w:rPr>
          <w:sz w:val="28"/>
          <w:szCs w:val="28"/>
        </w:rPr>
        <w:t>.</w:t>
      </w:r>
    </w:p>
    <w:p w:rsidR="00E87ED1" w:rsidRPr="004524CC" w:rsidRDefault="00E87ED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5823" w:rsidRPr="004524CC" w:rsidRDefault="00FA5823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В. П. Ребёнок с книгой: в читальном зале, дома и в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сети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опыт научных исследований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РГДБ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/ Вера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Елена Колосова // Библиотека. — 2021. — № 7. — С. 15–20. — (Государство. Библиотеки. Общество). — Начало.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.: № 8.</w:t>
      </w:r>
    </w:p>
    <w:p w:rsidR="00FA5823" w:rsidRPr="004524CC" w:rsidRDefault="00FA5823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фундаментальным научным исследованиям детского чтения, которые многие годы ведёт Российская государственная детская библиотека. Подробно освещены исследования, проведённые специалистами отдела социологии, психологии и педагогики детского чтения РГДБ с целью изучения использования Интернета и поведения детей в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медиасреде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 целом. 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Авторы статьи знакомят с исследованиями различных аспектов детского и подросткового чтения, в том числе связанных с литературой о Великой Отечественной войне. Также рассказывается о современных исследовательских практиках в новых реалиях.</w:t>
      </w:r>
    </w:p>
    <w:p w:rsidR="00FA5823" w:rsidRPr="004524CC" w:rsidRDefault="00FA5823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5823" w:rsidRPr="004524CC" w:rsidRDefault="00FA5823" w:rsidP="004524CC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В. П. Ребёнок с книгой: в читальном зале, дома и в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сети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опыт гендерных исследований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 Вера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Елена Колосова // Библиотека. — 2021. — № 8. — С. 24–29. — (Государство. Библиотеки. Общество). —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. Начало: № 7.</w:t>
      </w:r>
    </w:p>
    <w:p w:rsidR="00FA5823" w:rsidRPr="004524CC" w:rsidRDefault="00FA5823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Продолжение начатого в предыдущем номере журнала рассказа о фундаментальных научных исследованиях, которые более трёх десятков лет ведут специалисты Российской государственной детской библиотеки. Подробно освещены исследования специалистов РГДБ, проведённые с целью изучения мотивов чтения мальчиков и девочек, их отношения к электронным ресурсам, восприятия произведений на военную тему. Также рассказывается о результатах исследований гендерных особенностей круга предпочтений подростков разного пола.</w:t>
      </w:r>
    </w:p>
    <w:p w:rsidR="00FA5823" w:rsidRPr="004524CC" w:rsidRDefault="00FA5823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17CF" w:rsidRPr="004524CC" w:rsidRDefault="009A17CF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9B2" w:rsidRPr="004524CC" w:rsidRDefault="008C49B2" w:rsidP="004524CC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24CC">
        <w:rPr>
          <w:b/>
          <w:sz w:val="28"/>
          <w:szCs w:val="28"/>
        </w:rPr>
        <w:t>Электронные ресурсы</w:t>
      </w:r>
    </w:p>
    <w:p w:rsidR="006B0F15" w:rsidRPr="004524CC" w:rsidRDefault="006B0F15" w:rsidP="004524CC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46BDE" w:rsidRPr="004524CC" w:rsidRDefault="00F46BDE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Афанасьев, М. Д. </w:t>
      </w:r>
      <w:r w:rsidR="00CB7ED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деятельности Российской библиотечной ассоциации</w:t>
      </w:r>
      <w:r w:rsidR="0042505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B7ED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2017</w:t>
      </w:r>
      <w:r w:rsidR="0021407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CB7ED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2021 гг.</w:t>
      </w:r>
      <w:r w:rsidR="0021407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/ </w:t>
      </w:r>
      <w:r w:rsidR="0021407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21407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21407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Афанасьев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</w:t>
      </w:r>
      <w:proofErr w:type="gram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:</w:t>
      </w:r>
      <w:proofErr w:type="gram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электронный // Информационный бюллетень РБА. — 2021. — № 92. — С. </w:t>
      </w:r>
      <w:r w:rsidR="00CB7ED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–2</w:t>
      </w:r>
      <w:r w:rsidR="009F02D9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Из </w:t>
      </w:r>
      <w:proofErr w:type="spell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</w:t>
      </w:r>
      <w:proofErr w:type="spell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.: </w:t>
      </w:r>
      <w:r w:rsidR="00FB4923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упоминается активная деятельность директора </w:t>
      </w:r>
      <w:r w:rsidR="00FB4923"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РГДБ</w:t>
      </w:r>
      <w:r w:rsidR="00AA00E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М. А. Веденяпиной в направлении «Творческие люди» Национального проекта «Культура»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URL: </w:t>
      </w:r>
      <w:hyperlink r:id="rId6" w:history="1">
        <w:r w:rsidR="00CB7ED8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http://www.rba.ru/netcat_files/55/993/rba92.pdf</w:t>
        </w:r>
      </w:hyperlink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46BDE" w:rsidRPr="004524CC" w:rsidRDefault="00CB7ED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Доклад президента РБА на Пленарном заседании Всероссийского библиотечного</w:t>
      </w:r>
      <w:r w:rsidR="0042505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конгресса: XXV Ежегодной конференции Российской библиотечной ассоциации</w:t>
      </w:r>
      <w:r w:rsidR="0042505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в Петрозаводске.</w:t>
      </w:r>
    </w:p>
    <w:p w:rsidR="001E04DC" w:rsidRPr="004524CC" w:rsidRDefault="001E04DC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79A5" w:rsidRPr="004524CC" w:rsidRDefault="00EC79A5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Афанасьев, М. Д. </w:t>
      </w:r>
      <w:r w:rsidR="001E04DC" w:rsidRPr="004524CC">
        <w:rPr>
          <w:rFonts w:ascii="Times New Roman" w:hAnsi="Times New Roman" w:cs="Times New Roman"/>
          <w:sz w:val="28"/>
          <w:szCs w:val="28"/>
          <w:lang w:val="ru-RU"/>
        </w:rPr>
        <w:t>Роль РБА в реализации «Стратегии развития библиотечного дела в Российской Федерации на период до 2030 года</w:t>
      </w:r>
      <w:proofErr w:type="gramStart"/>
      <w:r w:rsidR="001E04DC" w:rsidRPr="004524CC">
        <w:rPr>
          <w:rFonts w:ascii="Times New Roman" w:hAnsi="Times New Roman" w:cs="Times New Roman"/>
          <w:sz w:val="28"/>
          <w:szCs w:val="28"/>
          <w:lang w:val="ru-RU"/>
        </w:rPr>
        <w:t>» :</w:t>
      </w:r>
      <w:proofErr w:type="gramEnd"/>
      <w:r w:rsidR="001E04DC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23FAE" w:rsidRPr="004524C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E04DC" w:rsidRPr="004524CC">
        <w:rPr>
          <w:rFonts w:ascii="Times New Roman" w:hAnsi="Times New Roman" w:cs="Times New Roman"/>
          <w:sz w:val="28"/>
          <w:szCs w:val="28"/>
          <w:lang w:val="ru-RU"/>
        </w:rPr>
        <w:t>оклад на Ежегодном совещании руководителей федеральных и центральных региональных библиотек России (Москва, 18 ноября, 2021)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М. Д. Афанасьев. — </w:t>
      </w:r>
      <w:proofErr w:type="gram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:</w:t>
      </w:r>
      <w:proofErr w:type="gram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электронный // Информационный бюллетень РБА. — 2021. — № 95. — С. 16–19. — Из </w:t>
      </w:r>
      <w:proofErr w:type="spell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</w:t>
      </w:r>
      <w:proofErr w:type="spell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.:</w:t>
      </w:r>
      <w:r w:rsidR="007A6012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B15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упоминаются </w:t>
      </w:r>
      <w:r w:rsidR="00F17477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F17477"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="00F17477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по привлечению в профессию молодых специалистов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URL: </w:t>
      </w:r>
      <w:hyperlink r:id="rId7" w:history="1">
        <w:r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http://www.rba.ru/netcat_files/55/993/rba95.pdf</w:t>
        </w:r>
      </w:hyperlink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E04DC" w:rsidRPr="004524CC" w:rsidRDefault="00FC0BA8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О</w:t>
      </w:r>
      <w:r w:rsidR="007A6012" w:rsidRPr="004524CC">
        <w:rPr>
          <w:sz w:val="28"/>
          <w:szCs w:val="28"/>
        </w:rPr>
        <w:t>тражена деятельность Российской библиотечной ассоциации и её роль в консолидации библиотечного сообщества страны, а также показана работа РБА по реализации задач «Стратегии развития библиотечного дела в Российской Федерации на период до 2030 года»</w:t>
      </w:r>
      <w:r w:rsidRPr="004524CC">
        <w:rPr>
          <w:sz w:val="28"/>
          <w:szCs w:val="28"/>
        </w:rPr>
        <w:t>.</w:t>
      </w:r>
    </w:p>
    <w:p w:rsidR="002C0D1E" w:rsidRPr="004524CC" w:rsidRDefault="002C0D1E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lastRenderedPageBreak/>
        <w:t>Ахти, Е. Г. Финансовый отчёт Российской библиотечной ассоциации / Е. Г. Ахти</w:t>
      </w:r>
      <w:r w:rsidR="00C8437C" w:rsidRPr="004524CC">
        <w:rPr>
          <w:sz w:val="28"/>
          <w:szCs w:val="28"/>
        </w:rPr>
        <w:t xml:space="preserve">. — </w:t>
      </w:r>
      <w:proofErr w:type="gramStart"/>
      <w:r w:rsidR="00C8437C" w:rsidRPr="004524CC">
        <w:rPr>
          <w:sz w:val="28"/>
          <w:szCs w:val="28"/>
        </w:rPr>
        <w:t>Текст :</w:t>
      </w:r>
      <w:proofErr w:type="gramEnd"/>
      <w:r w:rsidR="00C8437C" w:rsidRPr="004524CC">
        <w:rPr>
          <w:sz w:val="28"/>
          <w:szCs w:val="28"/>
        </w:rPr>
        <w:t xml:space="preserve"> электронный // Информационный бюллетень РБА. — 2021. — № 92. — С. 21–25.</w:t>
      </w:r>
      <w:r w:rsidR="00F22D7B" w:rsidRPr="004524CC">
        <w:rPr>
          <w:sz w:val="28"/>
          <w:szCs w:val="28"/>
        </w:rPr>
        <w:t xml:space="preserve"> — </w:t>
      </w:r>
      <w:r w:rsidR="00F0685B" w:rsidRPr="004524CC">
        <w:rPr>
          <w:sz w:val="28"/>
          <w:szCs w:val="28"/>
        </w:rPr>
        <w:t xml:space="preserve">Из </w:t>
      </w:r>
      <w:proofErr w:type="spellStart"/>
      <w:r w:rsidR="00F0685B" w:rsidRPr="004524CC">
        <w:rPr>
          <w:sz w:val="28"/>
          <w:szCs w:val="28"/>
        </w:rPr>
        <w:t>содерж</w:t>
      </w:r>
      <w:proofErr w:type="spellEnd"/>
      <w:r w:rsidR="00F0685B" w:rsidRPr="004524CC">
        <w:rPr>
          <w:sz w:val="28"/>
          <w:szCs w:val="28"/>
        </w:rPr>
        <w:t xml:space="preserve">.: </w:t>
      </w:r>
      <w:r w:rsidR="00CA49F4" w:rsidRPr="004524CC">
        <w:rPr>
          <w:sz w:val="28"/>
          <w:szCs w:val="28"/>
        </w:rPr>
        <w:t>в числе библиотек, которые РБА благодарит за</w:t>
      </w:r>
      <w:r w:rsidR="002F2A3A" w:rsidRPr="004524CC">
        <w:rPr>
          <w:sz w:val="28"/>
          <w:szCs w:val="28"/>
        </w:rPr>
        <w:t xml:space="preserve"> деятельность в рамках </w:t>
      </w:r>
      <w:r w:rsidR="001D5CA2" w:rsidRPr="004524CC">
        <w:rPr>
          <w:sz w:val="28"/>
          <w:szCs w:val="28"/>
        </w:rPr>
        <w:t>Российской библиотечной ассоциации,</w:t>
      </w:r>
      <w:r w:rsidR="00CA49F4" w:rsidRPr="004524CC">
        <w:rPr>
          <w:sz w:val="28"/>
          <w:szCs w:val="28"/>
        </w:rPr>
        <w:t xml:space="preserve"> названа </w:t>
      </w:r>
      <w:r w:rsidR="00CA49F4" w:rsidRPr="004524CC">
        <w:rPr>
          <w:b/>
          <w:sz w:val="28"/>
          <w:szCs w:val="28"/>
        </w:rPr>
        <w:t>РГДБ</w:t>
      </w:r>
      <w:r w:rsidR="00CA49F4" w:rsidRPr="004524CC">
        <w:rPr>
          <w:sz w:val="28"/>
          <w:szCs w:val="28"/>
        </w:rPr>
        <w:t xml:space="preserve">. — </w:t>
      </w:r>
      <w:r w:rsidR="004A5EF0" w:rsidRPr="004524CC">
        <w:rPr>
          <w:sz w:val="28"/>
          <w:szCs w:val="28"/>
        </w:rPr>
        <w:t xml:space="preserve">URL: </w:t>
      </w:r>
      <w:hyperlink r:id="rId8" w:history="1">
        <w:r w:rsidR="004A5EF0" w:rsidRPr="004524CC">
          <w:rPr>
            <w:rStyle w:val="af5"/>
            <w:sz w:val="28"/>
            <w:szCs w:val="28"/>
          </w:rPr>
          <w:t>http://www.rba.ru/netcat_files/55/993/rba92.pdf</w:t>
        </w:r>
      </w:hyperlink>
      <w:r w:rsidR="004A5EF0" w:rsidRPr="004524CC">
        <w:rPr>
          <w:sz w:val="28"/>
          <w:szCs w:val="28"/>
        </w:rPr>
        <w:t>.</w:t>
      </w:r>
    </w:p>
    <w:p w:rsidR="00250CE2" w:rsidRPr="004524CC" w:rsidRDefault="00F250A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П</w:t>
      </w:r>
      <w:r w:rsidR="00250CE2" w:rsidRPr="004524CC">
        <w:rPr>
          <w:sz w:val="28"/>
          <w:szCs w:val="28"/>
        </w:rPr>
        <w:t>редставлены данные финансовой деятельности РБА за период с 01.01.2019 г. по 31.12.2020 г.</w:t>
      </w:r>
    </w:p>
    <w:p w:rsidR="00F606DA" w:rsidRPr="004524CC" w:rsidRDefault="00F606D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E7B" w:rsidRPr="004524CC" w:rsidRDefault="00AF2E7B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Веденяпина, М. А.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Время карантина: культурный взрыв или культурная пауза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?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[о работе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в режиме 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on-line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] / Мария Александровна Веденяпина. —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Знамя. — 2020. — № 6. — URL: </w:t>
      </w:r>
      <w:hyperlink r:id="rId9" w:history="1">
        <w:r w:rsidRPr="004524C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https://znamlit.ru/publication.php?id=7635</w:t>
        </w:r>
      </w:hyperlink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17.01.2021).</w:t>
      </w:r>
    </w:p>
    <w:p w:rsidR="00AF2E7B" w:rsidRPr="004524CC" w:rsidRDefault="00AF2E7B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7570" w:rsidRPr="004524CC" w:rsidRDefault="009123C5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Гавришин, И. С. Говорит и показывает библиотека. Позитивный контент для всех / И. С. Гавришин. — </w:t>
      </w:r>
      <w:proofErr w:type="gramStart"/>
      <w:r w:rsidR="00A77570" w:rsidRPr="004524CC">
        <w:rPr>
          <w:sz w:val="28"/>
          <w:szCs w:val="28"/>
        </w:rPr>
        <w:t>Текст :</w:t>
      </w:r>
      <w:proofErr w:type="gramEnd"/>
      <w:r w:rsidR="00A77570" w:rsidRPr="004524CC">
        <w:rPr>
          <w:sz w:val="28"/>
          <w:szCs w:val="28"/>
        </w:rPr>
        <w:t xml:space="preserve"> электронный // Информационный бюллетень РБА. — 2021. — № 93. — С. </w:t>
      </w:r>
      <w:r w:rsidR="0051470B" w:rsidRPr="004524CC">
        <w:rPr>
          <w:sz w:val="28"/>
          <w:szCs w:val="28"/>
        </w:rPr>
        <w:t>41</w:t>
      </w:r>
      <w:r w:rsidR="00A77570" w:rsidRPr="004524CC">
        <w:rPr>
          <w:sz w:val="28"/>
          <w:szCs w:val="28"/>
        </w:rPr>
        <w:t>–</w:t>
      </w:r>
      <w:r w:rsidR="0051470B" w:rsidRPr="004524CC">
        <w:rPr>
          <w:sz w:val="28"/>
          <w:szCs w:val="28"/>
        </w:rPr>
        <w:t>44</w:t>
      </w:r>
      <w:r w:rsidR="00A77570" w:rsidRPr="004524CC">
        <w:rPr>
          <w:sz w:val="28"/>
          <w:szCs w:val="28"/>
        </w:rPr>
        <w:t>. —</w:t>
      </w:r>
      <w:r w:rsidR="00072ACC" w:rsidRPr="004524CC">
        <w:rPr>
          <w:sz w:val="28"/>
          <w:szCs w:val="28"/>
        </w:rPr>
        <w:t xml:space="preserve"> </w:t>
      </w:r>
      <w:r w:rsidR="00A77570" w:rsidRPr="004524CC">
        <w:rPr>
          <w:sz w:val="28"/>
          <w:szCs w:val="28"/>
        </w:rPr>
        <w:t xml:space="preserve">URL: </w:t>
      </w:r>
      <w:hyperlink r:id="rId10" w:history="1">
        <w:r w:rsidR="00EB18E2" w:rsidRPr="004524CC">
          <w:rPr>
            <w:rStyle w:val="af5"/>
            <w:sz w:val="28"/>
            <w:szCs w:val="28"/>
          </w:rPr>
          <w:t>http://www.rba.ru/netcat_files/55/993/rba93.pdf</w:t>
        </w:r>
      </w:hyperlink>
      <w:r w:rsidR="00A77570" w:rsidRPr="004524CC">
        <w:rPr>
          <w:sz w:val="28"/>
          <w:szCs w:val="28"/>
        </w:rPr>
        <w:t>.</w:t>
      </w:r>
    </w:p>
    <w:p w:rsidR="009123C5" w:rsidRPr="004524CC" w:rsidRDefault="00514C42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В </w:t>
      </w:r>
      <w:r w:rsidR="00B529FF" w:rsidRPr="004524CC">
        <w:rPr>
          <w:sz w:val="28"/>
          <w:szCs w:val="28"/>
        </w:rPr>
        <w:t>выступлении</w:t>
      </w:r>
      <w:r w:rsidRPr="004524CC">
        <w:rPr>
          <w:sz w:val="28"/>
          <w:szCs w:val="28"/>
        </w:rPr>
        <w:t xml:space="preserve"> заместителя директора </w:t>
      </w:r>
      <w:r w:rsidRPr="004524CC">
        <w:rPr>
          <w:b/>
          <w:sz w:val="28"/>
          <w:szCs w:val="28"/>
        </w:rPr>
        <w:t>РГДБ</w:t>
      </w:r>
      <w:r w:rsidRPr="004524CC">
        <w:rPr>
          <w:sz w:val="28"/>
          <w:szCs w:val="28"/>
        </w:rPr>
        <w:t xml:space="preserve"> по информатизации и фондам</w:t>
      </w:r>
      <w:r w:rsidR="00EB18E2" w:rsidRPr="004524CC">
        <w:rPr>
          <w:sz w:val="28"/>
          <w:szCs w:val="28"/>
        </w:rPr>
        <w:t xml:space="preserve"> подчёркивает</w:t>
      </w:r>
      <w:r w:rsidRPr="004524CC">
        <w:rPr>
          <w:sz w:val="28"/>
          <w:szCs w:val="28"/>
        </w:rPr>
        <w:t>ся</w:t>
      </w:r>
      <w:r w:rsidR="00EB18E2" w:rsidRPr="004524CC">
        <w:rPr>
          <w:sz w:val="28"/>
          <w:szCs w:val="28"/>
        </w:rPr>
        <w:t>, что детские библиотеки традиционно являются генераторами позитивного контента. Особенно важным этот навык стал в 2020 году, когда большая часть деятельности ушла в онлайн, и пришлось</w:t>
      </w:r>
      <w:r w:rsidR="0051470B" w:rsidRPr="004524CC">
        <w:rPr>
          <w:sz w:val="28"/>
          <w:szCs w:val="28"/>
        </w:rPr>
        <w:t xml:space="preserve"> </w:t>
      </w:r>
      <w:r w:rsidR="00EB18E2" w:rsidRPr="004524CC">
        <w:rPr>
          <w:sz w:val="28"/>
          <w:szCs w:val="28"/>
        </w:rPr>
        <w:t>делать акцент на предоставление электронных</w:t>
      </w:r>
      <w:r w:rsidR="0051470B" w:rsidRPr="004524CC">
        <w:rPr>
          <w:sz w:val="28"/>
          <w:szCs w:val="28"/>
        </w:rPr>
        <w:t xml:space="preserve"> с</w:t>
      </w:r>
      <w:r w:rsidR="00EB18E2" w:rsidRPr="004524CC">
        <w:rPr>
          <w:sz w:val="28"/>
          <w:szCs w:val="28"/>
        </w:rPr>
        <w:t>ервисов. В докладе приводится пример проектной работы Российской государственной детской библиотеки</w:t>
      </w:r>
      <w:r w:rsidR="0051470B" w:rsidRPr="004524CC">
        <w:rPr>
          <w:b/>
          <w:sz w:val="28"/>
          <w:szCs w:val="28"/>
        </w:rPr>
        <w:t xml:space="preserve"> </w:t>
      </w:r>
      <w:r w:rsidR="00EB18E2" w:rsidRPr="004524CC">
        <w:rPr>
          <w:sz w:val="28"/>
          <w:szCs w:val="28"/>
        </w:rPr>
        <w:t>(РГДБ).</w:t>
      </w:r>
    </w:p>
    <w:p w:rsidR="009123C5" w:rsidRPr="004524CC" w:rsidRDefault="009123C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97B" w:rsidRPr="004524CC" w:rsidRDefault="00A7397B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524CC">
        <w:rPr>
          <w:sz w:val="28"/>
          <w:szCs w:val="28"/>
        </w:rPr>
        <w:t>Голубкова</w:t>
      </w:r>
      <w:proofErr w:type="spellEnd"/>
      <w:r w:rsidRPr="004524CC">
        <w:rPr>
          <w:sz w:val="28"/>
          <w:szCs w:val="28"/>
        </w:rPr>
        <w:t>, А. А. О 37-м Всемирном Конгрессе Международного совета</w:t>
      </w:r>
      <w:r w:rsidR="00533D3C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по детской книге (IBBY)</w:t>
      </w:r>
      <w:r w:rsidR="00F62BFC" w:rsidRPr="004524CC">
        <w:rPr>
          <w:sz w:val="28"/>
          <w:szCs w:val="28"/>
        </w:rPr>
        <w:t xml:space="preserve"> / А. А. </w:t>
      </w:r>
      <w:proofErr w:type="spellStart"/>
      <w:r w:rsidR="00F62BFC" w:rsidRPr="004524CC">
        <w:rPr>
          <w:sz w:val="28"/>
          <w:szCs w:val="28"/>
        </w:rPr>
        <w:t>Голубкова</w:t>
      </w:r>
      <w:proofErr w:type="spellEnd"/>
      <w:r w:rsidR="00F62BFC" w:rsidRPr="004524CC">
        <w:rPr>
          <w:sz w:val="28"/>
          <w:szCs w:val="28"/>
        </w:rPr>
        <w:t xml:space="preserve">. — </w:t>
      </w:r>
      <w:proofErr w:type="gramStart"/>
      <w:r w:rsidR="00533D3C" w:rsidRPr="004524CC">
        <w:rPr>
          <w:sz w:val="28"/>
          <w:szCs w:val="28"/>
        </w:rPr>
        <w:t>Текст :</w:t>
      </w:r>
      <w:proofErr w:type="gramEnd"/>
      <w:r w:rsidR="00533D3C" w:rsidRPr="004524CC">
        <w:rPr>
          <w:sz w:val="28"/>
          <w:szCs w:val="28"/>
        </w:rPr>
        <w:t xml:space="preserve"> электронный // Информационный бюллетень РБА. — 2021. — № 95. — С. 40–42. — URL: </w:t>
      </w:r>
      <w:hyperlink r:id="rId11" w:history="1">
        <w:r w:rsidR="00533D3C" w:rsidRPr="004524CC">
          <w:rPr>
            <w:rStyle w:val="af5"/>
            <w:sz w:val="28"/>
            <w:szCs w:val="28"/>
          </w:rPr>
          <w:t>http://www.rba.ru/netcat_files/55/993/rba95.pdf</w:t>
        </w:r>
      </w:hyperlink>
      <w:r w:rsidR="00533D3C" w:rsidRPr="004524CC">
        <w:rPr>
          <w:sz w:val="28"/>
          <w:szCs w:val="28"/>
        </w:rPr>
        <w:t>.</w:t>
      </w:r>
    </w:p>
    <w:p w:rsidR="00111B0E" w:rsidRPr="004524CC" w:rsidRDefault="00111B0E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Международный совет по детской книге (IBBY) — старейшая и самая авторитетная международная организация в области литературы для детей. С 2018 года деятельность Совета по детской книге России ведёт и патронирует Ассоциация «Растим читателя», одним из учредителей которой является Российская государственная детская библиотека</w:t>
      </w:r>
      <w:r w:rsidR="00BA06F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(РГДБ). Президент Ассоциации</w:t>
      </w:r>
      <w:r w:rsidR="00BA06F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«Растим читателя» — Мария Александровна</w:t>
      </w:r>
      <w:r w:rsidR="00BA06F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Веденяпина, директор </w:t>
      </w:r>
      <w:r w:rsidRPr="004524CC">
        <w:rPr>
          <w:b/>
          <w:sz w:val="28"/>
          <w:szCs w:val="28"/>
        </w:rPr>
        <w:t>РГДБ</w:t>
      </w:r>
      <w:r w:rsidRPr="004524CC">
        <w:rPr>
          <w:sz w:val="28"/>
          <w:szCs w:val="28"/>
        </w:rPr>
        <w:t>, член</w:t>
      </w:r>
      <w:r w:rsidR="00BA06F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Правления Российской библиотечной</w:t>
      </w:r>
      <w:r w:rsidR="00BA06F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ассоциации.</w:t>
      </w:r>
      <w:r w:rsidR="008F3317" w:rsidRPr="004524CC">
        <w:rPr>
          <w:sz w:val="28"/>
          <w:szCs w:val="28"/>
        </w:rPr>
        <w:t xml:space="preserve"> Организаторами Конгресса выступили: Российская государственная детская библиотека и Национальная российская секция IBBY.</w:t>
      </w:r>
    </w:p>
    <w:p w:rsidR="00F250A5" w:rsidRPr="004524CC" w:rsidRDefault="00F250A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1453" w:rsidRPr="004524CC" w:rsidRDefault="00F51453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Дьяченко, В. В. Всероссийский конкурс по формированию фондов модельных муниципальных библиотек нового поколения «Золотая полка</w:t>
      </w:r>
      <w:proofErr w:type="gramStart"/>
      <w:r w:rsidRPr="004524CC">
        <w:rPr>
          <w:sz w:val="28"/>
          <w:szCs w:val="28"/>
        </w:rPr>
        <w:t>» :</w:t>
      </w:r>
      <w:proofErr w:type="gramEnd"/>
      <w:r w:rsidRPr="004524CC">
        <w:rPr>
          <w:sz w:val="28"/>
          <w:szCs w:val="28"/>
        </w:rPr>
        <w:t xml:space="preserve"> итоги/ </w:t>
      </w:r>
      <w:r w:rsidR="009C0E76" w:rsidRPr="004524CC">
        <w:rPr>
          <w:sz w:val="28"/>
          <w:szCs w:val="28"/>
        </w:rPr>
        <w:t>В</w:t>
      </w:r>
      <w:r w:rsidRPr="004524CC">
        <w:rPr>
          <w:sz w:val="28"/>
          <w:szCs w:val="28"/>
        </w:rPr>
        <w:t xml:space="preserve">. </w:t>
      </w:r>
      <w:r w:rsidR="009C0E76" w:rsidRPr="004524CC">
        <w:rPr>
          <w:sz w:val="28"/>
          <w:szCs w:val="28"/>
        </w:rPr>
        <w:t>В</w:t>
      </w:r>
      <w:r w:rsidRPr="004524CC">
        <w:rPr>
          <w:sz w:val="28"/>
          <w:szCs w:val="28"/>
        </w:rPr>
        <w:t xml:space="preserve">. </w:t>
      </w:r>
      <w:r w:rsidR="009C0E76" w:rsidRPr="004524CC">
        <w:rPr>
          <w:sz w:val="28"/>
          <w:szCs w:val="28"/>
        </w:rPr>
        <w:t>Дьяченко.</w:t>
      </w:r>
      <w:r w:rsidRPr="004524CC">
        <w:rPr>
          <w:sz w:val="28"/>
          <w:szCs w:val="28"/>
        </w:rPr>
        <w:t xml:space="preserve"> — </w:t>
      </w:r>
      <w:proofErr w:type="gramStart"/>
      <w:r w:rsidRPr="004524CC">
        <w:rPr>
          <w:sz w:val="28"/>
          <w:szCs w:val="28"/>
        </w:rPr>
        <w:t>Текст :</w:t>
      </w:r>
      <w:proofErr w:type="gramEnd"/>
      <w:r w:rsidRPr="004524CC">
        <w:rPr>
          <w:sz w:val="28"/>
          <w:szCs w:val="28"/>
        </w:rPr>
        <w:t xml:space="preserve"> электронный // Информационный бюллетень РБА. — 2021. — № 95. — С. </w:t>
      </w:r>
      <w:r w:rsidR="009C0E76" w:rsidRPr="004524CC">
        <w:rPr>
          <w:sz w:val="28"/>
          <w:szCs w:val="28"/>
        </w:rPr>
        <w:t>86</w:t>
      </w:r>
      <w:r w:rsidRPr="004524CC">
        <w:rPr>
          <w:sz w:val="28"/>
          <w:szCs w:val="28"/>
        </w:rPr>
        <w:t>–</w:t>
      </w:r>
      <w:r w:rsidR="009C0E76" w:rsidRPr="004524CC">
        <w:rPr>
          <w:sz w:val="28"/>
          <w:szCs w:val="28"/>
        </w:rPr>
        <w:t>91</w:t>
      </w:r>
      <w:r w:rsidRPr="004524CC">
        <w:rPr>
          <w:sz w:val="28"/>
          <w:szCs w:val="28"/>
        </w:rPr>
        <w:t xml:space="preserve">. — Из </w:t>
      </w:r>
      <w:proofErr w:type="spellStart"/>
      <w:r w:rsidRPr="004524CC">
        <w:rPr>
          <w:sz w:val="28"/>
          <w:szCs w:val="28"/>
        </w:rPr>
        <w:t>содерж</w:t>
      </w:r>
      <w:proofErr w:type="spellEnd"/>
      <w:r w:rsidRPr="004524CC">
        <w:rPr>
          <w:sz w:val="28"/>
          <w:szCs w:val="28"/>
        </w:rPr>
        <w:t xml:space="preserve">.: </w:t>
      </w:r>
      <w:r w:rsidR="00247572" w:rsidRPr="004524CC">
        <w:rPr>
          <w:sz w:val="28"/>
          <w:szCs w:val="28"/>
        </w:rPr>
        <w:t xml:space="preserve">в числе библиотек, которые проводят </w:t>
      </w:r>
      <w:r w:rsidR="00247572" w:rsidRPr="004524CC">
        <w:rPr>
          <w:sz w:val="28"/>
          <w:szCs w:val="28"/>
        </w:rPr>
        <w:lastRenderedPageBreak/>
        <w:t>Всероссийский конкурс по формированию фондов модельных муниципальных библиотек нового поколения «Золотая полка»</w:t>
      </w:r>
      <w:r w:rsidR="00C9180E" w:rsidRPr="004524CC">
        <w:rPr>
          <w:sz w:val="28"/>
          <w:szCs w:val="28"/>
        </w:rPr>
        <w:t>,</w:t>
      </w:r>
      <w:r w:rsidR="00247572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упоминается </w:t>
      </w:r>
      <w:r w:rsidRPr="004524CC">
        <w:rPr>
          <w:b/>
          <w:sz w:val="28"/>
          <w:szCs w:val="28"/>
        </w:rPr>
        <w:t>РГДБ</w:t>
      </w:r>
      <w:r w:rsidRPr="004524CC">
        <w:rPr>
          <w:sz w:val="28"/>
          <w:szCs w:val="28"/>
        </w:rPr>
        <w:t xml:space="preserve">. — URL: </w:t>
      </w:r>
      <w:hyperlink r:id="rId12" w:history="1">
        <w:r w:rsidR="009C0E76" w:rsidRPr="004524CC">
          <w:rPr>
            <w:rStyle w:val="af5"/>
            <w:sz w:val="28"/>
            <w:szCs w:val="28"/>
          </w:rPr>
          <w:t>http://www.rba.ru/netcat_files/55/993/rba95.pdf</w:t>
        </w:r>
      </w:hyperlink>
      <w:r w:rsidRPr="004524CC">
        <w:rPr>
          <w:sz w:val="28"/>
          <w:szCs w:val="28"/>
        </w:rPr>
        <w:t>.</w:t>
      </w:r>
    </w:p>
    <w:p w:rsidR="007B657A" w:rsidRPr="004524CC" w:rsidRDefault="00D464B2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Д</w:t>
      </w:r>
      <w:r w:rsidR="007B657A" w:rsidRPr="004524CC">
        <w:rPr>
          <w:sz w:val="28"/>
          <w:szCs w:val="28"/>
        </w:rPr>
        <w:t>аётся информация о целях и задачах Всероссийского конкурса по формированию фондов модельных муниципальных библиотек нового поколения, который называется «Золотая полка», а также правилах участия в этом конкурсе. На IX Всероссийском Форуме публичных библиотек были подведены итоги и награждены победители конкурса 2021 года на лучший фонд модельной библиотеки, перечислены номинации и библиотеки-победители.</w:t>
      </w:r>
    </w:p>
    <w:p w:rsidR="00F250A5" w:rsidRPr="004524CC" w:rsidRDefault="00F250A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3C8A" w:rsidRPr="004524CC" w:rsidRDefault="00A53C8A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Изучаем чтение: форматы и практики. — </w:t>
      </w:r>
      <w:proofErr w:type="gramStart"/>
      <w:r w:rsidRPr="004524CC">
        <w:rPr>
          <w:sz w:val="28"/>
          <w:szCs w:val="28"/>
        </w:rPr>
        <w:t>Текст :</w:t>
      </w:r>
      <w:proofErr w:type="gramEnd"/>
      <w:r w:rsidRPr="004524CC">
        <w:rPr>
          <w:sz w:val="28"/>
          <w:szCs w:val="28"/>
        </w:rPr>
        <w:t xml:space="preserve"> электронный // Университетская книга. — 2021 — № 4. — С. 52–55. — </w:t>
      </w:r>
      <w:r w:rsidRPr="004524CC">
        <w:rPr>
          <w:sz w:val="28"/>
          <w:szCs w:val="28"/>
          <w:lang w:bidi="en-US"/>
        </w:rPr>
        <w:t>URL</w:t>
      </w:r>
      <w:r w:rsidRPr="004524CC">
        <w:rPr>
          <w:sz w:val="28"/>
          <w:szCs w:val="28"/>
        </w:rPr>
        <w:t xml:space="preserve">: </w:t>
      </w:r>
      <w:hyperlink r:id="rId13" w:history="1">
        <w:r w:rsidRPr="004524CC">
          <w:rPr>
            <w:rStyle w:val="af5"/>
            <w:sz w:val="28"/>
            <w:szCs w:val="28"/>
            <w:lang w:bidi="en-US"/>
          </w:rPr>
          <w:t>https</w:t>
        </w:r>
        <w:r w:rsidRPr="004524CC">
          <w:rPr>
            <w:rStyle w:val="af5"/>
            <w:sz w:val="28"/>
            <w:szCs w:val="28"/>
          </w:rPr>
          <w:t>://</w:t>
        </w:r>
        <w:r w:rsidRPr="004524CC">
          <w:rPr>
            <w:rStyle w:val="af5"/>
            <w:sz w:val="28"/>
            <w:szCs w:val="28"/>
            <w:lang w:bidi="en-US"/>
          </w:rPr>
          <w:t>elibrary</w:t>
        </w:r>
        <w:r w:rsidRPr="004524CC">
          <w:rPr>
            <w:rStyle w:val="af5"/>
            <w:sz w:val="28"/>
            <w:szCs w:val="28"/>
          </w:rPr>
          <w:t>.</w:t>
        </w:r>
        <w:r w:rsidRPr="004524CC">
          <w:rPr>
            <w:rStyle w:val="af5"/>
            <w:sz w:val="28"/>
            <w:szCs w:val="28"/>
            <w:lang w:bidi="en-US"/>
          </w:rPr>
          <w:t>ru</w:t>
        </w:r>
        <w:r w:rsidRPr="004524CC">
          <w:rPr>
            <w:rStyle w:val="af5"/>
            <w:sz w:val="28"/>
            <w:szCs w:val="28"/>
          </w:rPr>
          <w:t>/</w:t>
        </w:r>
        <w:r w:rsidRPr="004524CC">
          <w:rPr>
            <w:rStyle w:val="af5"/>
            <w:sz w:val="28"/>
            <w:szCs w:val="28"/>
            <w:lang w:bidi="en-US"/>
          </w:rPr>
          <w:t>item</w:t>
        </w:r>
        <w:r w:rsidRPr="004524CC">
          <w:rPr>
            <w:rStyle w:val="af5"/>
            <w:sz w:val="28"/>
            <w:szCs w:val="28"/>
          </w:rPr>
          <w:t>.</w:t>
        </w:r>
        <w:r w:rsidRPr="004524CC">
          <w:rPr>
            <w:rStyle w:val="af5"/>
            <w:sz w:val="28"/>
            <w:szCs w:val="28"/>
            <w:lang w:bidi="en-US"/>
          </w:rPr>
          <w:t>asp</w:t>
        </w:r>
        <w:r w:rsidRPr="004524CC">
          <w:rPr>
            <w:rStyle w:val="af5"/>
            <w:sz w:val="28"/>
            <w:szCs w:val="28"/>
          </w:rPr>
          <w:t>?</w:t>
        </w:r>
        <w:r w:rsidRPr="004524CC">
          <w:rPr>
            <w:rStyle w:val="af5"/>
            <w:sz w:val="28"/>
            <w:szCs w:val="28"/>
            <w:lang w:bidi="en-US"/>
          </w:rPr>
          <w:t>id</w:t>
        </w:r>
        <w:r w:rsidRPr="004524CC">
          <w:rPr>
            <w:rStyle w:val="af5"/>
            <w:sz w:val="28"/>
            <w:szCs w:val="28"/>
          </w:rPr>
          <w:t>=46444863</w:t>
        </w:r>
      </w:hyperlink>
      <w:r w:rsidRPr="004524CC">
        <w:rPr>
          <w:sz w:val="28"/>
          <w:szCs w:val="28"/>
        </w:rPr>
        <w:t xml:space="preserve">. — Режим </w:t>
      </w:r>
      <w:proofErr w:type="gramStart"/>
      <w:r w:rsidRPr="004524CC">
        <w:rPr>
          <w:sz w:val="28"/>
          <w:szCs w:val="28"/>
        </w:rPr>
        <w:t>доступа :</w:t>
      </w:r>
      <w:proofErr w:type="gramEnd"/>
      <w:r w:rsidRPr="004524CC">
        <w:rPr>
          <w:sz w:val="28"/>
          <w:szCs w:val="28"/>
        </w:rPr>
        <w:t xml:space="preserve"> Научная электронная библиотека </w:t>
      </w:r>
      <w:r w:rsidRPr="004524CC">
        <w:rPr>
          <w:sz w:val="28"/>
          <w:szCs w:val="28"/>
          <w:lang w:bidi="en-US"/>
        </w:rPr>
        <w:t>eLIBRARY</w:t>
      </w:r>
      <w:r w:rsidRPr="004524CC">
        <w:rPr>
          <w:sz w:val="28"/>
          <w:szCs w:val="28"/>
        </w:rPr>
        <w:t>.</w:t>
      </w:r>
      <w:r w:rsidRPr="004524CC">
        <w:rPr>
          <w:sz w:val="28"/>
          <w:szCs w:val="28"/>
          <w:lang w:bidi="en-US"/>
        </w:rPr>
        <w:t>RU</w:t>
      </w:r>
      <w:r w:rsidRPr="004524CC">
        <w:rPr>
          <w:sz w:val="28"/>
          <w:szCs w:val="28"/>
        </w:rPr>
        <w:t>.</w:t>
      </w:r>
    </w:p>
    <w:p w:rsidR="00A53C8A" w:rsidRPr="004524CC" w:rsidRDefault="00A53C8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66A" w:rsidRPr="004524CC" w:rsidRDefault="0045766A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Колосова, Е. А.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 рекомендации по проведению социологических исследований детского чтения / Российская государственная детская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библиотека ;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авторы-составители Колосова Е. А.,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Губанова А. Ю.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— Текст : электронный. — Москва, 2021. — 136 с. — </w:t>
      </w:r>
      <w:r w:rsidRPr="004524CC">
        <w:rPr>
          <w:rFonts w:ascii="Times New Roman" w:hAnsi="Times New Roman" w:cs="Times New Roman"/>
          <w:sz w:val="28"/>
          <w:szCs w:val="28"/>
        </w:rPr>
        <w:t>URL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4" w:history="1">
        <w:r w:rsidRPr="004524C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https://www.calameo.com/books/001280108e2c5f75c0dd7</w:t>
        </w:r>
      </w:hyperlink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17.01.2021).</w:t>
      </w:r>
    </w:p>
    <w:p w:rsidR="0045766A" w:rsidRPr="004524CC" w:rsidRDefault="0045766A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по проведению социологических исследований детского чтения содержат описание основных методов социологических исследований, использующихся для изучения детства, детских библиотек, чтения и читательских практик. Дается характеристика каждого метода, особенности его применения на практике, конкретные примеры. В книге приведены программы всероссийских исследований детского чтения для опроса детей, подростков и родителей, которые были реализованы при участии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, а также планирующиеся к проведению в ближайшее время. Издание может быть полезно сотрудникам библиотек, заинтересованным в проведении социологических исследований собственными силами, а также начинающих исследователей.</w:t>
      </w:r>
    </w:p>
    <w:p w:rsidR="0045766A" w:rsidRPr="004524CC" w:rsidRDefault="0045766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D9D" w:rsidRPr="004524CC" w:rsidRDefault="00231D9D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Крымская, А. С. Секция ИФЛА по управлению библиотечными ассоциациями: </w:t>
      </w:r>
      <w:proofErr w:type="spellStart"/>
      <w:r w:rsidRPr="004524CC">
        <w:rPr>
          <w:sz w:val="28"/>
          <w:szCs w:val="28"/>
        </w:rPr>
        <w:t>Адвокация</w:t>
      </w:r>
      <w:proofErr w:type="spellEnd"/>
      <w:r w:rsidRPr="004524CC">
        <w:rPr>
          <w:sz w:val="28"/>
          <w:szCs w:val="28"/>
        </w:rPr>
        <w:t xml:space="preserve"> библиотек в повестке Конгресса </w:t>
      </w:r>
      <w:r w:rsidRPr="004524CC">
        <w:rPr>
          <w:color w:val="000000" w:themeColor="text1"/>
          <w:sz w:val="28"/>
          <w:szCs w:val="28"/>
        </w:rPr>
        <w:t>ИФЛА</w:t>
      </w:r>
      <w:r w:rsidR="00F23226" w:rsidRPr="004524CC">
        <w:rPr>
          <w:color w:val="000000" w:themeColor="text1"/>
          <w:sz w:val="28"/>
          <w:szCs w:val="28"/>
        </w:rPr>
        <w:t>-</w:t>
      </w:r>
      <w:r w:rsidRPr="004524CC">
        <w:rPr>
          <w:color w:val="000000" w:themeColor="text1"/>
          <w:sz w:val="28"/>
          <w:szCs w:val="28"/>
        </w:rPr>
        <w:t xml:space="preserve">2021: </w:t>
      </w:r>
      <w:r w:rsidRPr="004524CC">
        <w:rPr>
          <w:sz w:val="28"/>
          <w:szCs w:val="28"/>
        </w:rPr>
        <w:t xml:space="preserve">взгляд российских специалистов на </w:t>
      </w:r>
      <w:proofErr w:type="gramStart"/>
      <w:r w:rsidRPr="004524CC">
        <w:rPr>
          <w:sz w:val="28"/>
          <w:szCs w:val="28"/>
        </w:rPr>
        <w:t>проблему</w:t>
      </w:r>
      <w:r w:rsidR="00F23226" w:rsidRPr="004524CC">
        <w:rPr>
          <w:sz w:val="28"/>
          <w:szCs w:val="28"/>
        </w:rPr>
        <w:t xml:space="preserve"> :</w:t>
      </w:r>
      <w:proofErr w:type="gramEnd"/>
      <w:r w:rsidR="00F23226" w:rsidRPr="004524CC">
        <w:rPr>
          <w:sz w:val="28"/>
          <w:szCs w:val="28"/>
        </w:rPr>
        <w:t xml:space="preserve"> р</w:t>
      </w:r>
      <w:r w:rsidRPr="004524CC">
        <w:rPr>
          <w:sz w:val="28"/>
          <w:szCs w:val="28"/>
        </w:rPr>
        <w:t>усская сессия</w:t>
      </w:r>
      <w:r w:rsidR="00362DB6" w:rsidRPr="004524CC">
        <w:rPr>
          <w:sz w:val="28"/>
          <w:szCs w:val="28"/>
        </w:rPr>
        <w:t xml:space="preserve"> / А. С. Крымская. — </w:t>
      </w:r>
      <w:proofErr w:type="gramStart"/>
      <w:r w:rsidR="00362DB6" w:rsidRPr="004524CC">
        <w:rPr>
          <w:sz w:val="28"/>
          <w:szCs w:val="28"/>
        </w:rPr>
        <w:t>Текст :</w:t>
      </w:r>
      <w:proofErr w:type="gramEnd"/>
      <w:r w:rsidR="00362DB6" w:rsidRPr="004524CC">
        <w:rPr>
          <w:sz w:val="28"/>
          <w:szCs w:val="28"/>
        </w:rPr>
        <w:t xml:space="preserve"> электронный // Информационный бюллетень РБА. — 2021. — № 95. — С. </w:t>
      </w:r>
      <w:r w:rsidR="00E260B3" w:rsidRPr="004524CC">
        <w:rPr>
          <w:sz w:val="28"/>
          <w:szCs w:val="28"/>
        </w:rPr>
        <w:t>3</w:t>
      </w:r>
      <w:r w:rsidR="00362DB6" w:rsidRPr="004524CC">
        <w:rPr>
          <w:sz w:val="28"/>
          <w:szCs w:val="28"/>
        </w:rPr>
        <w:t>6–</w:t>
      </w:r>
      <w:r w:rsidR="00E260B3" w:rsidRPr="004524CC">
        <w:rPr>
          <w:sz w:val="28"/>
          <w:szCs w:val="28"/>
        </w:rPr>
        <w:t>40</w:t>
      </w:r>
      <w:r w:rsidR="00362DB6" w:rsidRPr="004524CC">
        <w:rPr>
          <w:sz w:val="28"/>
          <w:szCs w:val="28"/>
        </w:rPr>
        <w:t xml:space="preserve">. — Из </w:t>
      </w:r>
      <w:proofErr w:type="spellStart"/>
      <w:r w:rsidR="00362DB6" w:rsidRPr="004524CC">
        <w:rPr>
          <w:sz w:val="28"/>
          <w:szCs w:val="28"/>
        </w:rPr>
        <w:t>содерж</w:t>
      </w:r>
      <w:proofErr w:type="spellEnd"/>
      <w:r w:rsidR="00362DB6" w:rsidRPr="004524CC">
        <w:rPr>
          <w:sz w:val="28"/>
          <w:szCs w:val="28"/>
        </w:rPr>
        <w:t xml:space="preserve">.: </w:t>
      </w:r>
      <w:r w:rsidR="00EB7169" w:rsidRPr="004524CC">
        <w:rPr>
          <w:b/>
          <w:sz w:val="28"/>
          <w:szCs w:val="28"/>
        </w:rPr>
        <w:t>РГДБ</w:t>
      </w:r>
      <w:r w:rsidR="00EB7169" w:rsidRPr="004524CC">
        <w:rPr>
          <w:sz w:val="28"/>
          <w:szCs w:val="28"/>
        </w:rPr>
        <w:t xml:space="preserve"> </w:t>
      </w:r>
      <w:r w:rsidR="00362DB6" w:rsidRPr="004524CC">
        <w:rPr>
          <w:sz w:val="28"/>
          <w:szCs w:val="28"/>
        </w:rPr>
        <w:t>упомина</w:t>
      </w:r>
      <w:r w:rsidR="00EB7169" w:rsidRPr="004524CC">
        <w:rPr>
          <w:sz w:val="28"/>
          <w:szCs w:val="28"/>
        </w:rPr>
        <w:t>е</w:t>
      </w:r>
      <w:r w:rsidR="00362DB6" w:rsidRPr="004524CC">
        <w:rPr>
          <w:sz w:val="28"/>
          <w:szCs w:val="28"/>
        </w:rPr>
        <w:t xml:space="preserve">тся </w:t>
      </w:r>
      <w:r w:rsidR="00EB7169" w:rsidRPr="004524CC">
        <w:rPr>
          <w:sz w:val="28"/>
          <w:szCs w:val="28"/>
        </w:rPr>
        <w:t xml:space="preserve">в числе </w:t>
      </w:r>
      <w:r w:rsidR="00A7397B" w:rsidRPr="004524CC">
        <w:rPr>
          <w:sz w:val="28"/>
          <w:szCs w:val="28"/>
        </w:rPr>
        <w:t>би</w:t>
      </w:r>
      <w:r w:rsidR="00FE49F4" w:rsidRPr="004524CC">
        <w:rPr>
          <w:sz w:val="28"/>
          <w:szCs w:val="28"/>
        </w:rPr>
        <w:t>б</w:t>
      </w:r>
      <w:r w:rsidR="00A7397B" w:rsidRPr="004524CC">
        <w:rPr>
          <w:sz w:val="28"/>
          <w:szCs w:val="28"/>
        </w:rPr>
        <w:t xml:space="preserve">лиотек, представители которых обсудили вопросы </w:t>
      </w:r>
      <w:proofErr w:type="spellStart"/>
      <w:r w:rsidR="00A7397B" w:rsidRPr="004524CC">
        <w:rPr>
          <w:sz w:val="28"/>
          <w:szCs w:val="28"/>
        </w:rPr>
        <w:t>адвокации</w:t>
      </w:r>
      <w:proofErr w:type="spellEnd"/>
      <w:r w:rsidR="00A7397B" w:rsidRPr="004524CC">
        <w:rPr>
          <w:sz w:val="28"/>
          <w:szCs w:val="28"/>
        </w:rPr>
        <w:t xml:space="preserve"> библиотек.</w:t>
      </w:r>
      <w:r w:rsidR="00FE49F4" w:rsidRPr="004524CC">
        <w:rPr>
          <w:sz w:val="28"/>
          <w:szCs w:val="28"/>
        </w:rPr>
        <w:t xml:space="preserve"> Также </w:t>
      </w:r>
      <w:r w:rsidR="00B1431D" w:rsidRPr="004524CC">
        <w:rPr>
          <w:sz w:val="28"/>
          <w:szCs w:val="28"/>
        </w:rPr>
        <w:t>упоминается о выступлении з</w:t>
      </w:r>
      <w:r w:rsidR="00FE49F4" w:rsidRPr="004524CC">
        <w:rPr>
          <w:sz w:val="28"/>
          <w:szCs w:val="28"/>
        </w:rPr>
        <w:t>аместител</w:t>
      </w:r>
      <w:r w:rsidR="00B1431D" w:rsidRPr="004524CC">
        <w:rPr>
          <w:sz w:val="28"/>
          <w:szCs w:val="28"/>
        </w:rPr>
        <w:t>я</w:t>
      </w:r>
      <w:r w:rsidR="00FE49F4" w:rsidRPr="004524CC">
        <w:rPr>
          <w:sz w:val="28"/>
          <w:szCs w:val="28"/>
        </w:rPr>
        <w:t xml:space="preserve"> директора по науке и издательской деятельности </w:t>
      </w:r>
      <w:r w:rsidR="00FE49F4" w:rsidRPr="004524CC">
        <w:rPr>
          <w:b/>
          <w:sz w:val="28"/>
          <w:szCs w:val="28"/>
        </w:rPr>
        <w:t>Р</w:t>
      </w:r>
      <w:r w:rsidR="004333DB" w:rsidRPr="004524CC">
        <w:rPr>
          <w:b/>
          <w:sz w:val="28"/>
          <w:szCs w:val="28"/>
        </w:rPr>
        <w:t>ГДБ</w:t>
      </w:r>
      <w:r w:rsidR="00FE49F4" w:rsidRPr="004524CC">
        <w:rPr>
          <w:sz w:val="28"/>
          <w:szCs w:val="28"/>
        </w:rPr>
        <w:t xml:space="preserve"> О</w:t>
      </w:r>
      <w:r w:rsidR="00B1431D" w:rsidRPr="004524CC">
        <w:rPr>
          <w:sz w:val="28"/>
          <w:szCs w:val="28"/>
        </w:rPr>
        <w:t>.</w:t>
      </w:r>
      <w:r w:rsidR="00FE49F4" w:rsidRPr="004524CC">
        <w:rPr>
          <w:sz w:val="28"/>
          <w:szCs w:val="28"/>
        </w:rPr>
        <w:t xml:space="preserve"> П</w:t>
      </w:r>
      <w:r w:rsidR="00F550BE" w:rsidRPr="004524CC">
        <w:rPr>
          <w:sz w:val="28"/>
          <w:szCs w:val="28"/>
        </w:rPr>
        <w:t>.</w:t>
      </w:r>
      <w:r w:rsidR="00FE49F4" w:rsidRPr="004524CC">
        <w:rPr>
          <w:sz w:val="28"/>
          <w:szCs w:val="28"/>
        </w:rPr>
        <w:t xml:space="preserve"> Мезенцев</w:t>
      </w:r>
      <w:r w:rsidR="00F550BE" w:rsidRPr="004524CC">
        <w:rPr>
          <w:sz w:val="28"/>
          <w:szCs w:val="28"/>
        </w:rPr>
        <w:t>ой, которая</w:t>
      </w:r>
      <w:r w:rsidR="00FE49F4" w:rsidRPr="004524CC">
        <w:rPr>
          <w:sz w:val="28"/>
          <w:szCs w:val="28"/>
        </w:rPr>
        <w:t xml:space="preserve"> обратила внимание на поправку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к Конституции РФ — «дети являются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важнейшим приоритетом государственной политики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России», которая усиливает роль детских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библиотек,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в частности, продвижения детского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 xml:space="preserve">чтения в </w:t>
      </w:r>
      <w:r w:rsidR="00FE49F4" w:rsidRPr="004524CC">
        <w:rPr>
          <w:sz w:val="28"/>
          <w:szCs w:val="28"/>
        </w:rPr>
        <w:lastRenderedPageBreak/>
        <w:t>стране. Как и остальные участники обсуждения,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О. П. Мезенцева воз</w:t>
      </w:r>
      <w:r w:rsidR="00F550BE" w:rsidRPr="004524CC">
        <w:rPr>
          <w:sz w:val="28"/>
          <w:szCs w:val="28"/>
        </w:rPr>
        <w:t>ложила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надежды на</w:t>
      </w:r>
      <w:r w:rsidR="00F550BE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«Стратегию развития библиотечного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дела…», которая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позволит решить существующие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в стране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проблемы, в частности, нехватку книг и библиотечных</w:t>
      </w:r>
      <w:r w:rsidR="00B1431D" w:rsidRPr="004524CC">
        <w:rPr>
          <w:sz w:val="28"/>
          <w:szCs w:val="28"/>
        </w:rPr>
        <w:t xml:space="preserve"> </w:t>
      </w:r>
      <w:r w:rsidR="00FE49F4" w:rsidRPr="004524CC">
        <w:rPr>
          <w:sz w:val="28"/>
          <w:szCs w:val="28"/>
        </w:rPr>
        <w:t>кадров.</w:t>
      </w:r>
      <w:r w:rsidR="00362DB6" w:rsidRPr="004524CC">
        <w:rPr>
          <w:sz w:val="28"/>
          <w:szCs w:val="28"/>
        </w:rPr>
        <w:t xml:space="preserve"> — </w:t>
      </w:r>
      <w:r w:rsidR="00362DB6" w:rsidRPr="004524CC">
        <w:rPr>
          <w:sz w:val="28"/>
          <w:szCs w:val="28"/>
          <w:lang w:val="en-US"/>
        </w:rPr>
        <w:t>URL</w:t>
      </w:r>
      <w:r w:rsidR="00362DB6" w:rsidRPr="004524CC">
        <w:rPr>
          <w:sz w:val="28"/>
          <w:szCs w:val="28"/>
        </w:rPr>
        <w:t xml:space="preserve">: </w:t>
      </w:r>
      <w:hyperlink r:id="rId15" w:history="1">
        <w:r w:rsidR="00E260B3" w:rsidRPr="004524CC">
          <w:rPr>
            <w:rStyle w:val="af5"/>
            <w:sz w:val="28"/>
            <w:szCs w:val="28"/>
            <w:lang w:val="en-US"/>
          </w:rPr>
          <w:t>http</w:t>
        </w:r>
        <w:r w:rsidR="00E260B3" w:rsidRPr="004524CC">
          <w:rPr>
            <w:rStyle w:val="af5"/>
            <w:sz w:val="28"/>
            <w:szCs w:val="28"/>
          </w:rPr>
          <w:t>://</w:t>
        </w:r>
        <w:r w:rsidR="00E260B3" w:rsidRPr="004524CC">
          <w:rPr>
            <w:rStyle w:val="af5"/>
            <w:sz w:val="28"/>
            <w:szCs w:val="28"/>
            <w:lang w:val="en-US"/>
          </w:rPr>
          <w:t>www</w:t>
        </w:r>
        <w:r w:rsidR="00E260B3" w:rsidRPr="004524CC">
          <w:rPr>
            <w:rStyle w:val="af5"/>
            <w:sz w:val="28"/>
            <w:szCs w:val="28"/>
          </w:rPr>
          <w:t>.</w:t>
        </w:r>
        <w:proofErr w:type="spellStart"/>
        <w:r w:rsidR="00E260B3" w:rsidRPr="004524CC">
          <w:rPr>
            <w:rStyle w:val="af5"/>
            <w:sz w:val="28"/>
            <w:szCs w:val="28"/>
            <w:lang w:val="en-US"/>
          </w:rPr>
          <w:t>rba</w:t>
        </w:r>
        <w:proofErr w:type="spellEnd"/>
        <w:r w:rsidR="00E260B3" w:rsidRPr="004524CC">
          <w:rPr>
            <w:rStyle w:val="af5"/>
            <w:sz w:val="28"/>
            <w:szCs w:val="28"/>
          </w:rPr>
          <w:t>.</w:t>
        </w:r>
        <w:proofErr w:type="spellStart"/>
        <w:r w:rsidR="00E260B3" w:rsidRPr="004524CC">
          <w:rPr>
            <w:rStyle w:val="af5"/>
            <w:sz w:val="28"/>
            <w:szCs w:val="28"/>
            <w:lang w:val="en-US"/>
          </w:rPr>
          <w:t>ru</w:t>
        </w:r>
        <w:proofErr w:type="spellEnd"/>
        <w:r w:rsidR="00E260B3" w:rsidRPr="004524CC">
          <w:rPr>
            <w:rStyle w:val="af5"/>
            <w:sz w:val="28"/>
            <w:szCs w:val="28"/>
          </w:rPr>
          <w:t>/</w:t>
        </w:r>
        <w:proofErr w:type="spellStart"/>
        <w:r w:rsidR="00E260B3" w:rsidRPr="004524CC">
          <w:rPr>
            <w:rStyle w:val="af5"/>
            <w:sz w:val="28"/>
            <w:szCs w:val="28"/>
            <w:lang w:val="en-US"/>
          </w:rPr>
          <w:t>netcat</w:t>
        </w:r>
        <w:proofErr w:type="spellEnd"/>
        <w:r w:rsidR="00E260B3" w:rsidRPr="004524CC">
          <w:rPr>
            <w:rStyle w:val="af5"/>
            <w:sz w:val="28"/>
            <w:szCs w:val="28"/>
          </w:rPr>
          <w:t>_</w:t>
        </w:r>
        <w:r w:rsidR="00E260B3" w:rsidRPr="004524CC">
          <w:rPr>
            <w:rStyle w:val="af5"/>
            <w:sz w:val="28"/>
            <w:szCs w:val="28"/>
            <w:lang w:val="en-US"/>
          </w:rPr>
          <w:t>files</w:t>
        </w:r>
        <w:r w:rsidR="00E260B3" w:rsidRPr="004524CC">
          <w:rPr>
            <w:rStyle w:val="af5"/>
            <w:sz w:val="28"/>
            <w:szCs w:val="28"/>
          </w:rPr>
          <w:t>/55/993/</w:t>
        </w:r>
        <w:proofErr w:type="spellStart"/>
        <w:r w:rsidR="00E260B3" w:rsidRPr="004524CC">
          <w:rPr>
            <w:rStyle w:val="af5"/>
            <w:sz w:val="28"/>
            <w:szCs w:val="28"/>
            <w:lang w:val="en-US"/>
          </w:rPr>
          <w:t>rba</w:t>
        </w:r>
        <w:proofErr w:type="spellEnd"/>
        <w:r w:rsidR="00E260B3" w:rsidRPr="004524CC">
          <w:rPr>
            <w:rStyle w:val="af5"/>
            <w:sz w:val="28"/>
            <w:szCs w:val="28"/>
          </w:rPr>
          <w:t>95.</w:t>
        </w:r>
        <w:r w:rsidR="00E260B3" w:rsidRPr="004524CC">
          <w:rPr>
            <w:rStyle w:val="af5"/>
            <w:sz w:val="28"/>
            <w:szCs w:val="28"/>
            <w:lang w:val="en-US"/>
          </w:rPr>
          <w:t>pdf</w:t>
        </w:r>
      </w:hyperlink>
      <w:r w:rsidR="00362DB6" w:rsidRPr="004524CC">
        <w:rPr>
          <w:sz w:val="28"/>
          <w:szCs w:val="28"/>
        </w:rPr>
        <w:t>.</w:t>
      </w:r>
    </w:p>
    <w:p w:rsidR="00E260B3" w:rsidRPr="004524CC" w:rsidRDefault="00E260B3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Представлен обзор русскоязычной сессии по </w:t>
      </w:r>
      <w:proofErr w:type="spellStart"/>
      <w:r w:rsidRPr="004524CC">
        <w:rPr>
          <w:sz w:val="28"/>
          <w:szCs w:val="28"/>
        </w:rPr>
        <w:t>адвокации</w:t>
      </w:r>
      <w:proofErr w:type="spellEnd"/>
      <w:r w:rsidRPr="004524CC">
        <w:rPr>
          <w:sz w:val="28"/>
          <w:szCs w:val="28"/>
        </w:rPr>
        <w:t xml:space="preserve"> библиотек, организованной Секцией ИФЛА по управлению библиотечными ассоциациями в рамках Всемирного библиотечного и информационного конгресса ИФЛА в августе 2021 г. Приведены итоги обсуждения</w:t>
      </w:r>
      <w:r w:rsidR="00E9764B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эффективности инструментов </w:t>
      </w:r>
      <w:proofErr w:type="spellStart"/>
      <w:r w:rsidRPr="004524CC">
        <w:rPr>
          <w:sz w:val="28"/>
          <w:szCs w:val="28"/>
        </w:rPr>
        <w:t>адвокации</w:t>
      </w:r>
      <w:proofErr w:type="spellEnd"/>
      <w:r w:rsidRPr="004524CC">
        <w:rPr>
          <w:sz w:val="28"/>
          <w:szCs w:val="28"/>
        </w:rPr>
        <w:t>,</w:t>
      </w:r>
      <w:r w:rsidR="00E9764B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которыми сегодня располагают библиотеки</w:t>
      </w:r>
      <w:r w:rsidR="00E9764B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в России. Особое внимание уделено «Стратегии</w:t>
      </w:r>
      <w:r w:rsidR="00EB7169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развития библиотечного</w:t>
      </w:r>
      <w:r w:rsidR="00EB7169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дела в Российской Федерации</w:t>
      </w:r>
      <w:r w:rsidR="00EB7169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на период до 2030 года». Кратко перечислены</w:t>
      </w:r>
      <w:r w:rsidR="00EB7169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точки зрения зарубежных специалистов</w:t>
      </w:r>
      <w:r w:rsidR="00EB7169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 xml:space="preserve">на проблему </w:t>
      </w:r>
      <w:proofErr w:type="spellStart"/>
      <w:r w:rsidRPr="004524CC">
        <w:rPr>
          <w:sz w:val="28"/>
          <w:szCs w:val="28"/>
        </w:rPr>
        <w:t>адвокации</w:t>
      </w:r>
      <w:proofErr w:type="spellEnd"/>
      <w:r w:rsidRPr="004524CC">
        <w:rPr>
          <w:sz w:val="28"/>
          <w:szCs w:val="28"/>
        </w:rPr>
        <w:t>.</w:t>
      </w:r>
    </w:p>
    <w:p w:rsidR="00231D9D" w:rsidRPr="004524CC" w:rsidRDefault="00231D9D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11C0" w:rsidRPr="004524CC" w:rsidRDefault="008411C0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Мезенцева, О. П. Профессиональный стандарт «Специалист по библиотечно-информационной деятельности». Презентация проекта 2021 / О. П. Мезенцева, </w:t>
      </w:r>
      <w:r w:rsidR="001A37BB" w:rsidRPr="004524CC">
        <w:rPr>
          <w:sz w:val="28"/>
          <w:szCs w:val="28"/>
        </w:rPr>
        <w:t xml:space="preserve">Т. А. </w:t>
      </w:r>
      <w:proofErr w:type="spellStart"/>
      <w:r w:rsidR="001A37BB" w:rsidRPr="004524CC">
        <w:rPr>
          <w:sz w:val="28"/>
          <w:szCs w:val="28"/>
        </w:rPr>
        <w:t>Бруева</w:t>
      </w:r>
      <w:proofErr w:type="spellEnd"/>
      <w:r w:rsidR="001A37BB" w:rsidRPr="004524CC">
        <w:rPr>
          <w:sz w:val="28"/>
          <w:szCs w:val="28"/>
        </w:rPr>
        <w:t xml:space="preserve">. — </w:t>
      </w:r>
      <w:proofErr w:type="gramStart"/>
      <w:r w:rsidR="001A37BB" w:rsidRPr="004524CC">
        <w:rPr>
          <w:sz w:val="28"/>
          <w:szCs w:val="28"/>
        </w:rPr>
        <w:t>Текст :</w:t>
      </w:r>
      <w:proofErr w:type="gramEnd"/>
      <w:r w:rsidR="001A37BB" w:rsidRPr="004524CC">
        <w:rPr>
          <w:sz w:val="28"/>
          <w:szCs w:val="28"/>
        </w:rPr>
        <w:t xml:space="preserve"> электронный // Информационный бюллетень РБА. — 2021. — № 93. — С. 4</w:t>
      </w:r>
      <w:r w:rsidR="0017467A" w:rsidRPr="004524CC">
        <w:rPr>
          <w:sz w:val="28"/>
          <w:szCs w:val="28"/>
        </w:rPr>
        <w:t>5</w:t>
      </w:r>
      <w:r w:rsidR="001A37BB" w:rsidRPr="004524CC">
        <w:rPr>
          <w:sz w:val="28"/>
          <w:szCs w:val="28"/>
        </w:rPr>
        <w:t>–4</w:t>
      </w:r>
      <w:r w:rsidR="0017467A" w:rsidRPr="004524CC">
        <w:rPr>
          <w:sz w:val="28"/>
          <w:szCs w:val="28"/>
        </w:rPr>
        <w:t>7</w:t>
      </w:r>
      <w:r w:rsidR="001A37BB" w:rsidRPr="004524CC">
        <w:rPr>
          <w:sz w:val="28"/>
          <w:szCs w:val="28"/>
        </w:rPr>
        <w:t xml:space="preserve">. —URL: </w:t>
      </w:r>
      <w:hyperlink r:id="rId16" w:history="1">
        <w:r w:rsidR="001A37BB" w:rsidRPr="004524CC">
          <w:rPr>
            <w:rStyle w:val="af5"/>
            <w:sz w:val="28"/>
            <w:szCs w:val="28"/>
          </w:rPr>
          <w:t>http://www.rba.ru/netcat_files/55/993/rba93.pdf</w:t>
        </w:r>
      </w:hyperlink>
      <w:r w:rsidR="001A37BB" w:rsidRPr="004524CC">
        <w:rPr>
          <w:sz w:val="28"/>
          <w:szCs w:val="28"/>
        </w:rPr>
        <w:t>.</w:t>
      </w:r>
    </w:p>
    <w:p w:rsidR="001A37BB" w:rsidRPr="004524CC" w:rsidRDefault="001A37BB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Обзор </w:t>
      </w:r>
      <w:r w:rsidR="00642620" w:rsidRPr="004524CC">
        <w:rPr>
          <w:sz w:val="28"/>
          <w:szCs w:val="28"/>
        </w:rPr>
        <w:t xml:space="preserve">заместителя директора </w:t>
      </w:r>
      <w:r w:rsidR="00642620" w:rsidRPr="004524CC">
        <w:rPr>
          <w:b/>
          <w:sz w:val="28"/>
          <w:szCs w:val="28"/>
        </w:rPr>
        <w:t>РГДБ</w:t>
      </w:r>
      <w:r w:rsidR="00642620" w:rsidRPr="004524CC">
        <w:rPr>
          <w:sz w:val="28"/>
          <w:szCs w:val="28"/>
        </w:rPr>
        <w:t xml:space="preserve"> по науке и издательской деятельности О. П. Мезенцевой и </w:t>
      </w:r>
      <w:r w:rsidR="0017467A" w:rsidRPr="004524CC">
        <w:rPr>
          <w:sz w:val="28"/>
          <w:szCs w:val="28"/>
        </w:rPr>
        <w:t xml:space="preserve">ведущего методиста Т. А. </w:t>
      </w:r>
      <w:proofErr w:type="spellStart"/>
      <w:r w:rsidR="0017467A" w:rsidRPr="004524CC">
        <w:rPr>
          <w:sz w:val="28"/>
          <w:szCs w:val="28"/>
        </w:rPr>
        <w:t>Бруевой</w:t>
      </w:r>
      <w:proofErr w:type="spellEnd"/>
      <w:r w:rsidR="0017467A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посвящён презентации первичного проекта профессионального стандарта «Специалист по библиотечно-информационной деятельности» на специальном мероприятии Всероссийского библиотечного конгресса</w:t>
      </w:r>
      <w:r w:rsidR="004F4A3C" w:rsidRPr="004524CC">
        <w:rPr>
          <w:sz w:val="28"/>
          <w:szCs w:val="28"/>
        </w:rPr>
        <w:t xml:space="preserve"> – </w:t>
      </w:r>
      <w:r w:rsidRPr="004524CC">
        <w:rPr>
          <w:sz w:val="28"/>
          <w:szCs w:val="28"/>
        </w:rPr>
        <w:t>2021. Представлены этапы подготовки проекта документа, основные принципы его создания.</w:t>
      </w:r>
    </w:p>
    <w:p w:rsidR="00CF3937" w:rsidRPr="004524CC" w:rsidRDefault="00CF3937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7FE8" w:rsidRPr="004524CC" w:rsidRDefault="00EE7FE8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Мещерякова, В.</w:t>
      </w:r>
      <w:r w:rsidR="00607E5F" w:rsidRPr="004524CC">
        <w:rPr>
          <w:sz w:val="28"/>
          <w:szCs w:val="28"/>
        </w:rPr>
        <w:t xml:space="preserve"> «Библиотека 2030» в контексте Стратегии развития библиотечного дела в России до 2030 </w:t>
      </w:r>
      <w:proofErr w:type="gramStart"/>
      <w:r w:rsidR="00607E5F" w:rsidRPr="004524CC">
        <w:rPr>
          <w:sz w:val="28"/>
          <w:szCs w:val="28"/>
        </w:rPr>
        <w:t>года :</w:t>
      </w:r>
      <w:proofErr w:type="gramEnd"/>
      <w:r w:rsidR="00607E5F" w:rsidRPr="004524CC">
        <w:rPr>
          <w:sz w:val="28"/>
          <w:szCs w:val="28"/>
        </w:rPr>
        <w:t xml:space="preserve"> итоги Всероссийского библиотечного конгресса XXV Ежегодной конференции РБА</w:t>
      </w:r>
      <w:r w:rsidRPr="004524CC">
        <w:rPr>
          <w:sz w:val="28"/>
          <w:szCs w:val="28"/>
        </w:rPr>
        <w:t xml:space="preserve"> / В. Мещерякова. — </w:t>
      </w:r>
      <w:proofErr w:type="gramStart"/>
      <w:r w:rsidRPr="004524CC">
        <w:rPr>
          <w:sz w:val="28"/>
          <w:szCs w:val="28"/>
        </w:rPr>
        <w:t>Текст :</w:t>
      </w:r>
      <w:proofErr w:type="gramEnd"/>
      <w:r w:rsidRPr="004524CC">
        <w:rPr>
          <w:sz w:val="28"/>
          <w:szCs w:val="28"/>
        </w:rPr>
        <w:t xml:space="preserve"> электронный // Информационный бюллетень РБА. — 2021. — № 92. — С. 4–</w:t>
      </w:r>
      <w:r w:rsidR="00FC6C32" w:rsidRPr="004524CC">
        <w:rPr>
          <w:sz w:val="28"/>
          <w:szCs w:val="28"/>
        </w:rPr>
        <w:t>12</w:t>
      </w:r>
      <w:r w:rsidRPr="004524CC">
        <w:rPr>
          <w:sz w:val="28"/>
          <w:szCs w:val="28"/>
        </w:rPr>
        <w:t xml:space="preserve">. — Из </w:t>
      </w:r>
      <w:proofErr w:type="spellStart"/>
      <w:r w:rsidRPr="004524CC">
        <w:rPr>
          <w:sz w:val="28"/>
          <w:szCs w:val="28"/>
        </w:rPr>
        <w:t>содерж</w:t>
      </w:r>
      <w:proofErr w:type="spellEnd"/>
      <w:r w:rsidRPr="004524CC">
        <w:rPr>
          <w:sz w:val="28"/>
          <w:szCs w:val="28"/>
        </w:rPr>
        <w:t>.: упоминается</w:t>
      </w:r>
      <w:r w:rsidR="009E33E0" w:rsidRPr="004524CC">
        <w:rPr>
          <w:sz w:val="28"/>
          <w:szCs w:val="28"/>
        </w:rPr>
        <w:t xml:space="preserve"> проект профессионального стандарта «Специалист по библиотечно-информационной деятельности», разработкой которого</w:t>
      </w:r>
      <w:r w:rsidR="00DC3182" w:rsidRPr="004524CC">
        <w:rPr>
          <w:sz w:val="28"/>
          <w:szCs w:val="28"/>
        </w:rPr>
        <w:t xml:space="preserve"> </w:t>
      </w:r>
      <w:r w:rsidR="009E33E0" w:rsidRPr="004524CC">
        <w:rPr>
          <w:sz w:val="28"/>
          <w:szCs w:val="28"/>
        </w:rPr>
        <w:t>занимается</w:t>
      </w:r>
      <w:r w:rsidR="00DC3182" w:rsidRPr="004524CC">
        <w:rPr>
          <w:sz w:val="28"/>
          <w:szCs w:val="28"/>
        </w:rPr>
        <w:t xml:space="preserve"> </w:t>
      </w:r>
      <w:r w:rsidR="009E33E0" w:rsidRPr="004524CC">
        <w:rPr>
          <w:sz w:val="28"/>
          <w:szCs w:val="28"/>
        </w:rPr>
        <w:t>проектный офис на базе Российской государственной</w:t>
      </w:r>
      <w:r w:rsidR="00DC3182" w:rsidRPr="004524CC">
        <w:rPr>
          <w:sz w:val="28"/>
          <w:szCs w:val="28"/>
        </w:rPr>
        <w:t xml:space="preserve"> </w:t>
      </w:r>
      <w:r w:rsidR="009E33E0" w:rsidRPr="004524CC">
        <w:rPr>
          <w:sz w:val="28"/>
          <w:szCs w:val="28"/>
        </w:rPr>
        <w:t>детской библиотеки</w:t>
      </w:r>
      <w:r w:rsidR="009D5C99" w:rsidRPr="004524CC">
        <w:rPr>
          <w:sz w:val="28"/>
          <w:szCs w:val="28"/>
        </w:rPr>
        <w:t xml:space="preserve">. </w:t>
      </w:r>
      <w:r w:rsidR="00A55437" w:rsidRPr="004524CC">
        <w:rPr>
          <w:sz w:val="28"/>
          <w:szCs w:val="28"/>
        </w:rPr>
        <w:t>У</w:t>
      </w:r>
      <w:r w:rsidR="009D5C99" w:rsidRPr="004524CC">
        <w:rPr>
          <w:sz w:val="28"/>
          <w:szCs w:val="28"/>
        </w:rPr>
        <w:t xml:space="preserve">поминается о том, что </w:t>
      </w:r>
      <w:r w:rsidR="009D5C99" w:rsidRPr="004524CC">
        <w:rPr>
          <w:b/>
          <w:sz w:val="28"/>
          <w:szCs w:val="28"/>
        </w:rPr>
        <w:t>РГДБ</w:t>
      </w:r>
      <w:r w:rsidR="009D5C99" w:rsidRPr="004524CC">
        <w:rPr>
          <w:sz w:val="28"/>
          <w:szCs w:val="28"/>
        </w:rPr>
        <w:t xml:space="preserve"> одной из стала дополнительных площадок для очной и дистанционной работы (с предоставлением </w:t>
      </w:r>
      <w:r w:rsidR="009D5C99" w:rsidRPr="004524CC">
        <w:rPr>
          <w:sz w:val="28"/>
          <w:szCs w:val="28"/>
          <w:lang w:val="en-US"/>
        </w:rPr>
        <w:t>Z</w:t>
      </w:r>
      <w:proofErr w:type="spellStart"/>
      <w:r w:rsidR="009D5C99" w:rsidRPr="004524CC">
        <w:rPr>
          <w:sz w:val="28"/>
          <w:szCs w:val="28"/>
        </w:rPr>
        <w:t>oom</w:t>
      </w:r>
      <w:proofErr w:type="spellEnd"/>
      <w:r w:rsidR="009D5C99" w:rsidRPr="004524CC">
        <w:rPr>
          <w:sz w:val="28"/>
          <w:szCs w:val="28"/>
        </w:rPr>
        <w:t xml:space="preserve">-аккаунтов и </w:t>
      </w:r>
      <w:proofErr w:type="spellStart"/>
      <w:r w:rsidR="009D5C99" w:rsidRPr="004524CC">
        <w:rPr>
          <w:sz w:val="28"/>
          <w:szCs w:val="28"/>
        </w:rPr>
        <w:t>YouTube</w:t>
      </w:r>
      <w:proofErr w:type="spellEnd"/>
      <w:r w:rsidR="009D5C99" w:rsidRPr="004524CC">
        <w:rPr>
          <w:sz w:val="28"/>
          <w:szCs w:val="28"/>
        </w:rPr>
        <w:t>-каналов)</w:t>
      </w:r>
      <w:r w:rsidR="00620F6E" w:rsidRPr="004524CC">
        <w:rPr>
          <w:sz w:val="28"/>
          <w:szCs w:val="28"/>
        </w:rPr>
        <w:t xml:space="preserve"> и </w:t>
      </w:r>
      <w:r w:rsidR="009D5C99" w:rsidRPr="004524CC">
        <w:rPr>
          <w:sz w:val="28"/>
          <w:szCs w:val="28"/>
        </w:rPr>
        <w:t>провела четыре заседания</w:t>
      </w:r>
      <w:r w:rsidRPr="004524CC">
        <w:rPr>
          <w:sz w:val="28"/>
          <w:szCs w:val="28"/>
        </w:rPr>
        <w:t>.</w:t>
      </w:r>
      <w:r w:rsidR="00A55437" w:rsidRPr="004524CC">
        <w:rPr>
          <w:sz w:val="28"/>
          <w:szCs w:val="28"/>
        </w:rPr>
        <w:t xml:space="preserve"> Также на Пленарном заседании Всероссийского библиотечного конгресса был объявлен II Всероссийский конкурс «Изучаем чтение», организаторами которого выступают Секция по чтению и Секция детских библиотек при поддержке РНБ и </w:t>
      </w:r>
      <w:r w:rsidR="00A55437" w:rsidRPr="004524CC">
        <w:rPr>
          <w:b/>
          <w:sz w:val="28"/>
          <w:szCs w:val="28"/>
        </w:rPr>
        <w:t>РГДБ</w:t>
      </w:r>
      <w:r w:rsidR="00A55437" w:rsidRPr="004524CC">
        <w:rPr>
          <w:sz w:val="28"/>
          <w:szCs w:val="28"/>
        </w:rPr>
        <w:t>.</w:t>
      </w:r>
      <w:r w:rsidRPr="004524CC">
        <w:rPr>
          <w:sz w:val="28"/>
          <w:szCs w:val="28"/>
        </w:rPr>
        <w:t xml:space="preserve"> — URL: </w:t>
      </w:r>
      <w:hyperlink r:id="rId17" w:history="1">
        <w:r w:rsidR="00125B5E" w:rsidRPr="004524CC">
          <w:rPr>
            <w:rStyle w:val="af5"/>
            <w:sz w:val="28"/>
            <w:szCs w:val="28"/>
          </w:rPr>
          <w:t>http://www.rba.ru/netcat_files/55/993/rba92.pdf</w:t>
        </w:r>
      </w:hyperlink>
      <w:r w:rsidRPr="004524CC">
        <w:rPr>
          <w:sz w:val="28"/>
          <w:szCs w:val="28"/>
        </w:rPr>
        <w:t>.</w:t>
      </w:r>
    </w:p>
    <w:p w:rsidR="00152595" w:rsidRPr="004524CC" w:rsidRDefault="0033224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О к</w:t>
      </w:r>
      <w:r w:rsidR="00155739" w:rsidRPr="004524CC">
        <w:rPr>
          <w:sz w:val="28"/>
          <w:szCs w:val="28"/>
        </w:rPr>
        <w:t>лючевы</w:t>
      </w:r>
      <w:r w:rsidRPr="004524CC">
        <w:rPr>
          <w:sz w:val="28"/>
          <w:szCs w:val="28"/>
        </w:rPr>
        <w:t>х</w:t>
      </w:r>
      <w:r w:rsidR="00155739" w:rsidRPr="004524CC">
        <w:rPr>
          <w:sz w:val="28"/>
          <w:szCs w:val="28"/>
        </w:rPr>
        <w:t xml:space="preserve"> события</w:t>
      </w:r>
      <w:r w:rsidRPr="004524CC">
        <w:rPr>
          <w:sz w:val="28"/>
          <w:szCs w:val="28"/>
        </w:rPr>
        <w:t>х</w:t>
      </w:r>
      <w:r w:rsidR="00155739" w:rsidRPr="004524CC">
        <w:rPr>
          <w:sz w:val="28"/>
          <w:szCs w:val="28"/>
        </w:rPr>
        <w:t xml:space="preserve"> Всероссийского библиотечного конгресса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XXV Юбилейной Ежегодной конференции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Российской библиотечной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ассоциации,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проходившей 17</w:t>
      </w:r>
      <w:r w:rsidR="00D37DF6" w:rsidRPr="004524CC">
        <w:rPr>
          <w:sz w:val="28"/>
          <w:szCs w:val="28"/>
        </w:rPr>
        <w:t>–</w:t>
      </w:r>
      <w:r w:rsidR="00155739" w:rsidRPr="004524CC">
        <w:rPr>
          <w:sz w:val="28"/>
          <w:szCs w:val="28"/>
        </w:rPr>
        <w:t>20 мая 2021 года в очно-дистанционном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формате на базе Национальной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библиотеки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Республики</w:t>
      </w:r>
      <w:r w:rsidR="00027E55" w:rsidRPr="004524CC">
        <w:rPr>
          <w:sz w:val="28"/>
          <w:szCs w:val="28"/>
        </w:rPr>
        <w:t xml:space="preserve"> </w:t>
      </w:r>
      <w:r w:rsidR="00155739" w:rsidRPr="004524CC">
        <w:rPr>
          <w:sz w:val="28"/>
          <w:szCs w:val="28"/>
        </w:rPr>
        <w:t>Карелия.</w:t>
      </w:r>
    </w:p>
    <w:p w:rsidR="002C424E" w:rsidRPr="004524CC" w:rsidRDefault="002C424E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424E" w:rsidRPr="004524CC" w:rsidRDefault="002C424E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Памятные даты 2022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года :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литература, искусство. — Текст: электронный / Российская государственная детская </w:t>
      </w:r>
      <w:proofErr w:type="gram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библиотека ;</w:t>
      </w:r>
      <w:proofErr w:type="gram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сост.: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Азарова Е. В., Рубан Н. С., Спицына Е. В.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 — // Российская государственная детская библиотека : сайт. — Москва, 2021. — 75 с. — URL: </w:t>
      </w:r>
      <w:hyperlink r:id="rId18" w:history="1">
        <w:r w:rsidRPr="004524C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https://rgdb.ru/pamyatnye-daty</w:t>
        </w:r>
      </w:hyperlink>
      <w:r w:rsidRPr="00452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24E" w:rsidRPr="004524CC" w:rsidRDefault="002C424E" w:rsidP="0045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информационно-библиографическое электронное издание «Памятные даты 2022 года: литература, искусство» включены имена детских писателей, художников-иллюстраторов, классиков русской, зарубежной литературы и других известных людей, внесших большой вклад в развитие мировой культуры, а также значимые даты из различных областей знаний и человеческой деятельности (библиотечное дело, педагогика, экология и др.). Предлагаемая информация даст возможность библиотекарям определить наиболее актуальные направления и темы своей работы. Впервые в издание добавлены ссылки на ведущие ресурсы </w:t>
      </w:r>
      <w:r w:rsidRPr="004524CC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4524CC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ПроДетЛит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», Национальную электронную детскую библиотеку и «</w:t>
      </w: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Библиогид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>», которые позволят обогатить представление о персоналиях, включенных в «Памятные даты». Структура издания традиционна: в начале каждого месяца указаны памятные дни и праздники (по датам празднования), далее представлены имена юбиляров 2022 года (по датам их рождения). Названия произведений приведены в качестве примера. В разделе «В 2022 году исполняется» представлена информация о юбилеях событий, организаций, мероприятий, оказавших значительное влияние на отечественную и мировую культуру. Там же собраны имена юбиляров, точную дату рождения которых не удалось установить. Большой информационный материал содержит раздел «Произведения-юбиляры 2022 года». Издание снабжено «Алфавитным указателем имен», а также указателем «Ежегодные памятные дни и праздники».</w:t>
      </w:r>
    </w:p>
    <w:p w:rsidR="00436A64" w:rsidRPr="004524CC" w:rsidRDefault="00436A64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A64" w:rsidRPr="004524CC" w:rsidRDefault="00436A64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Рожкова, Н. П. </w:t>
      </w:r>
      <w:r w:rsidR="00877117" w:rsidRPr="004524CC">
        <w:rPr>
          <w:sz w:val="28"/>
          <w:szCs w:val="28"/>
        </w:rPr>
        <w:t>XIV Всероссийская научно-практическая конференция «Библиотечные фонды: проблемы и решения» / Н. П. Рожкова</w:t>
      </w:r>
      <w:r w:rsidR="00082326" w:rsidRPr="004524CC">
        <w:rPr>
          <w:sz w:val="28"/>
          <w:szCs w:val="28"/>
        </w:rPr>
        <w:t xml:space="preserve">. — </w:t>
      </w:r>
      <w:r w:rsidR="00095D53" w:rsidRPr="004524CC">
        <w:rPr>
          <w:sz w:val="28"/>
          <w:szCs w:val="28"/>
        </w:rPr>
        <w:t xml:space="preserve">— </w:t>
      </w:r>
      <w:proofErr w:type="gramStart"/>
      <w:r w:rsidR="00095D53" w:rsidRPr="004524CC">
        <w:rPr>
          <w:sz w:val="28"/>
          <w:szCs w:val="28"/>
        </w:rPr>
        <w:t>Текст :</w:t>
      </w:r>
      <w:proofErr w:type="gramEnd"/>
      <w:r w:rsidR="00095D53" w:rsidRPr="004524CC">
        <w:rPr>
          <w:sz w:val="28"/>
          <w:szCs w:val="28"/>
        </w:rPr>
        <w:t xml:space="preserve"> электронный // Информационный бюллетень РБА. — 2021. — № 95. — С. 3</w:t>
      </w:r>
      <w:r w:rsidR="00CF450C" w:rsidRPr="004524CC">
        <w:rPr>
          <w:sz w:val="28"/>
          <w:szCs w:val="28"/>
        </w:rPr>
        <w:t>5</w:t>
      </w:r>
      <w:r w:rsidR="00095D53" w:rsidRPr="004524CC">
        <w:rPr>
          <w:sz w:val="28"/>
          <w:szCs w:val="28"/>
        </w:rPr>
        <w:t>–</w:t>
      </w:r>
      <w:r w:rsidR="00CF450C" w:rsidRPr="004524CC">
        <w:rPr>
          <w:sz w:val="28"/>
          <w:szCs w:val="28"/>
        </w:rPr>
        <w:t>75</w:t>
      </w:r>
      <w:r w:rsidR="00095D53" w:rsidRPr="004524CC">
        <w:rPr>
          <w:sz w:val="28"/>
          <w:szCs w:val="28"/>
        </w:rPr>
        <w:t xml:space="preserve">. — Из </w:t>
      </w:r>
      <w:proofErr w:type="spellStart"/>
      <w:r w:rsidR="00095D53" w:rsidRPr="004524CC">
        <w:rPr>
          <w:sz w:val="28"/>
          <w:szCs w:val="28"/>
        </w:rPr>
        <w:t>содерж</w:t>
      </w:r>
      <w:proofErr w:type="spellEnd"/>
      <w:r w:rsidR="00095D53" w:rsidRPr="004524CC">
        <w:rPr>
          <w:sz w:val="28"/>
          <w:szCs w:val="28"/>
        </w:rPr>
        <w:t xml:space="preserve">.: упоминается </w:t>
      </w:r>
      <w:r w:rsidR="004070BC" w:rsidRPr="004524CC">
        <w:rPr>
          <w:b/>
          <w:sz w:val="28"/>
          <w:szCs w:val="28"/>
        </w:rPr>
        <w:t>РГДБ</w:t>
      </w:r>
      <w:r w:rsidR="004070BC" w:rsidRPr="004524CC">
        <w:rPr>
          <w:sz w:val="28"/>
          <w:szCs w:val="28"/>
        </w:rPr>
        <w:t xml:space="preserve"> как получатель обязательно</w:t>
      </w:r>
      <w:r w:rsidR="00D00A27" w:rsidRPr="004524CC">
        <w:rPr>
          <w:sz w:val="28"/>
          <w:szCs w:val="28"/>
        </w:rPr>
        <w:t>го</w:t>
      </w:r>
      <w:r w:rsidR="004070BC" w:rsidRPr="004524CC">
        <w:rPr>
          <w:sz w:val="28"/>
          <w:szCs w:val="28"/>
        </w:rPr>
        <w:t xml:space="preserve"> экз</w:t>
      </w:r>
      <w:r w:rsidR="00767C2B" w:rsidRPr="004524CC">
        <w:rPr>
          <w:sz w:val="28"/>
          <w:szCs w:val="28"/>
        </w:rPr>
        <w:t>е</w:t>
      </w:r>
      <w:r w:rsidR="004070BC" w:rsidRPr="004524CC">
        <w:rPr>
          <w:sz w:val="28"/>
          <w:szCs w:val="28"/>
        </w:rPr>
        <w:t>мпляр</w:t>
      </w:r>
      <w:r w:rsidR="00767C2B" w:rsidRPr="004524CC">
        <w:rPr>
          <w:sz w:val="28"/>
          <w:szCs w:val="28"/>
        </w:rPr>
        <w:t>а</w:t>
      </w:r>
      <w:r w:rsidR="00095D53" w:rsidRPr="004524CC">
        <w:rPr>
          <w:sz w:val="28"/>
          <w:szCs w:val="28"/>
        </w:rPr>
        <w:t xml:space="preserve">. — URL: </w:t>
      </w:r>
      <w:hyperlink r:id="rId19" w:history="1">
        <w:r w:rsidR="00DF098A" w:rsidRPr="004524CC">
          <w:rPr>
            <w:rStyle w:val="af5"/>
            <w:sz w:val="28"/>
            <w:szCs w:val="28"/>
          </w:rPr>
          <w:t>http://www.rba.ru/netcat_files/55/993/rba95.pdf</w:t>
        </w:r>
      </w:hyperlink>
      <w:r w:rsidR="00095D53" w:rsidRPr="004524CC">
        <w:rPr>
          <w:sz w:val="28"/>
          <w:szCs w:val="28"/>
        </w:rPr>
        <w:t>.</w:t>
      </w:r>
    </w:p>
    <w:p w:rsidR="006B13FE" w:rsidRPr="004524CC" w:rsidRDefault="00F250A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Об </w:t>
      </w:r>
      <w:r w:rsidR="00DF098A" w:rsidRPr="004524CC">
        <w:rPr>
          <w:sz w:val="28"/>
          <w:szCs w:val="28"/>
        </w:rPr>
        <w:t>итога</w:t>
      </w:r>
      <w:r w:rsidRPr="004524CC">
        <w:rPr>
          <w:sz w:val="28"/>
          <w:szCs w:val="28"/>
        </w:rPr>
        <w:t>х</w:t>
      </w:r>
      <w:r w:rsidR="00DF098A" w:rsidRPr="004524CC">
        <w:rPr>
          <w:sz w:val="28"/>
          <w:szCs w:val="28"/>
        </w:rPr>
        <w:t xml:space="preserve"> ежегодной XIV Всероссийской научно-практической конференции (ВНПК) «Библиотечные фонды: проблемы и решения», которая прошла 4</w:t>
      </w:r>
      <w:r w:rsidR="00767C2B" w:rsidRPr="004524CC">
        <w:rPr>
          <w:sz w:val="28"/>
          <w:szCs w:val="28"/>
        </w:rPr>
        <w:t>–</w:t>
      </w:r>
      <w:r w:rsidR="00DF098A" w:rsidRPr="004524CC">
        <w:rPr>
          <w:sz w:val="28"/>
          <w:szCs w:val="28"/>
        </w:rPr>
        <w:t>9 октября</w:t>
      </w:r>
      <w:r w:rsidR="00332245" w:rsidRPr="004524CC">
        <w:rPr>
          <w:sz w:val="28"/>
          <w:szCs w:val="28"/>
        </w:rPr>
        <w:t xml:space="preserve"> 2021 года</w:t>
      </w:r>
      <w:r w:rsidR="00DF098A" w:rsidRPr="004524CC">
        <w:rPr>
          <w:sz w:val="28"/>
          <w:szCs w:val="28"/>
        </w:rPr>
        <w:t xml:space="preserve"> в г. Белгороде. На конференции были рассмотрены актуальные вопросы формирования библиотечных фондов: создание «Национальной книжной платформы»; выделение федеральной субсидии для поддержки текущего комплектования государственных и муниципальных библиотек, условия и порядок её использования; реформирование системы обязательного экземпляра в России в условиях цифровой среды; подготовка нового федерального Закона «Об обязательном экземпляре»; опыт и лучшие практики формирования фондов модельных библиотек; изменения в нормативно-правовом обеспечении комплектования библиотек и другие вопросы.</w:t>
      </w:r>
    </w:p>
    <w:p w:rsidR="002A0612" w:rsidRPr="004524CC" w:rsidRDefault="002A0612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612" w:rsidRPr="004524CC" w:rsidRDefault="002A0612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lastRenderedPageBreak/>
        <w:t xml:space="preserve">Стратегия развития библиотечного дела в Российской Федерации на период до 2030 года. — </w:t>
      </w:r>
      <w:proofErr w:type="gramStart"/>
      <w:r w:rsidRPr="004524CC">
        <w:rPr>
          <w:sz w:val="28"/>
          <w:szCs w:val="28"/>
        </w:rPr>
        <w:t>Текст :</w:t>
      </w:r>
      <w:proofErr w:type="gramEnd"/>
      <w:r w:rsidRPr="004524CC">
        <w:rPr>
          <w:sz w:val="28"/>
          <w:szCs w:val="28"/>
        </w:rPr>
        <w:t xml:space="preserve"> электронный // Информационный бюллетень РБА. — 2021. — № 92. — С. 35–49. — Из </w:t>
      </w:r>
      <w:proofErr w:type="spellStart"/>
      <w:r w:rsidRPr="004524CC">
        <w:rPr>
          <w:sz w:val="28"/>
          <w:szCs w:val="28"/>
        </w:rPr>
        <w:t>содерж</w:t>
      </w:r>
      <w:proofErr w:type="spellEnd"/>
      <w:r w:rsidRPr="004524CC">
        <w:rPr>
          <w:sz w:val="28"/>
          <w:szCs w:val="28"/>
        </w:rPr>
        <w:t xml:space="preserve">.: упоминается проект </w:t>
      </w:r>
      <w:r w:rsidRPr="004524CC">
        <w:rPr>
          <w:b/>
          <w:sz w:val="28"/>
          <w:szCs w:val="28"/>
        </w:rPr>
        <w:t>Российской государственной детской библиотеки</w:t>
      </w:r>
      <w:r w:rsidRPr="004524CC">
        <w:rPr>
          <w:sz w:val="28"/>
          <w:szCs w:val="28"/>
        </w:rPr>
        <w:t xml:space="preserve"> </w:t>
      </w:r>
      <w:r w:rsidR="00387A1F" w:rsidRPr="004524CC">
        <w:rPr>
          <w:sz w:val="28"/>
          <w:szCs w:val="28"/>
        </w:rPr>
        <w:t>«</w:t>
      </w:r>
      <w:r w:rsidRPr="004524CC">
        <w:rPr>
          <w:sz w:val="28"/>
          <w:szCs w:val="28"/>
        </w:rPr>
        <w:t>Национальная электронная детская библиотека</w:t>
      </w:r>
      <w:r w:rsidR="00387A1F" w:rsidRPr="004524CC">
        <w:rPr>
          <w:sz w:val="28"/>
          <w:szCs w:val="28"/>
        </w:rPr>
        <w:t>»</w:t>
      </w:r>
      <w:r w:rsidRPr="004524CC">
        <w:rPr>
          <w:sz w:val="28"/>
          <w:szCs w:val="28"/>
        </w:rPr>
        <w:t xml:space="preserve">. — URL: </w:t>
      </w:r>
      <w:hyperlink r:id="rId20" w:history="1">
        <w:r w:rsidR="00285B65" w:rsidRPr="004524CC">
          <w:rPr>
            <w:rStyle w:val="af5"/>
            <w:sz w:val="28"/>
            <w:szCs w:val="28"/>
          </w:rPr>
          <w:t>http://www.rba.ru/netcat_files/55/993/rba92.pdf</w:t>
        </w:r>
      </w:hyperlink>
      <w:r w:rsidRPr="004524CC">
        <w:rPr>
          <w:sz w:val="28"/>
          <w:szCs w:val="28"/>
        </w:rPr>
        <w:t>.</w:t>
      </w:r>
    </w:p>
    <w:p w:rsidR="002A0612" w:rsidRPr="004524CC" w:rsidRDefault="002A0612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676A" w:rsidRPr="004524CC" w:rsidRDefault="0017676A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Суворова, В. М. </w:t>
      </w:r>
      <w:r w:rsidR="00482EE3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Всероссийский конкурс РБА «Лучшая профессиональная книга года </w:t>
      </w:r>
      <w:r w:rsidR="00387A1F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482EE3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2021»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 В. М. Суворова. — </w:t>
      </w:r>
      <w:proofErr w:type="gram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:</w:t>
      </w:r>
      <w:proofErr w:type="gram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электронный //</w:t>
      </w:r>
      <w:r w:rsidR="008E7F1F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нформационный бюллетень РБА. — 2021. — № 95. — С. 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52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56. — Из </w:t>
      </w:r>
      <w:proofErr w:type="spellStart"/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</w:t>
      </w:r>
      <w:proofErr w:type="spellEnd"/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387A1F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упо</w:t>
      </w:r>
      <w:r w:rsidR="00D42050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нается о том, что </w:t>
      </w:r>
      <w:r w:rsidR="00D42050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ретье место </w:t>
      </w:r>
      <w:r w:rsidR="00D42050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конкурсе 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присуждено книге с программами</w:t>
      </w:r>
      <w:r w:rsidR="00D42050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81E99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итературного развития детей</w:t>
      </w:r>
      <w:r w:rsidR="009A7D6F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«Растим читателя»</w:t>
      </w:r>
      <w:r w:rsidR="00BE2A0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представленной</w:t>
      </w:r>
      <w:r w:rsidR="00D42050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E2A05"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Российской государственной детской</w:t>
      </w:r>
      <w:r w:rsidR="00D42050"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BE2A05"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библиотекой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URL: </w:t>
      </w:r>
      <w:hyperlink r:id="rId21" w:history="1">
        <w:r w:rsidR="00D42050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http://www.rba.ru/netcat_files/55/993/rba95.pdf</w:t>
        </w:r>
      </w:hyperlink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7676A" w:rsidRPr="004524CC" w:rsidRDefault="00025F5C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О</w:t>
      </w:r>
      <w:r w:rsidR="00D42050" w:rsidRPr="004524CC">
        <w:rPr>
          <w:sz w:val="28"/>
          <w:szCs w:val="28"/>
        </w:rPr>
        <w:t>бзор Всероссийско</w:t>
      </w:r>
      <w:r w:rsidRPr="004524CC">
        <w:rPr>
          <w:sz w:val="28"/>
          <w:szCs w:val="28"/>
        </w:rPr>
        <w:t xml:space="preserve">го </w:t>
      </w:r>
      <w:r w:rsidR="00D42050" w:rsidRPr="004524CC">
        <w:rPr>
          <w:sz w:val="28"/>
          <w:szCs w:val="28"/>
        </w:rPr>
        <w:t>конкурс</w:t>
      </w:r>
      <w:r w:rsidRPr="004524CC">
        <w:rPr>
          <w:sz w:val="28"/>
          <w:szCs w:val="28"/>
        </w:rPr>
        <w:t>а</w:t>
      </w:r>
      <w:r w:rsidR="00D42050" w:rsidRPr="004524CC">
        <w:rPr>
          <w:sz w:val="28"/>
          <w:szCs w:val="28"/>
        </w:rPr>
        <w:t xml:space="preserve"> РБА «Лучшая профессиональная книга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года</w:t>
      </w:r>
      <w:r w:rsidR="008E7F1F" w:rsidRPr="004524CC">
        <w:rPr>
          <w:sz w:val="28"/>
          <w:szCs w:val="28"/>
        </w:rPr>
        <w:t xml:space="preserve"> </w:t>
      </w:r>
      <w:r w:rsidR="00387A1F" w:rsidRPr="004524CC">
        <w:rPr>
          <w:sz w:val="28"/>
          <w:szCs w:val="28"/>
        </w:rPr>
        <w:t>–</w:t>
      </w:r>
      <w:r w:rsidR="008E7F1F"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2021», результаты которого были определены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 xml:space="preserve">на ММКВЯ 24 сентября </w:t>
      </w:r>
      <w:r w:rsidR="00161AEA" w:rsidRPr="004524CC">
        <w:rPr>
          <w:sz w:val="28"/>
          <w:szCs w:val="28"/>
        </w:rPr>
        <w:t>2021</w:t>
      </w:r>
      <w:r w:rsidR="00D42050" w:rsidRPr="004524CC">
        <w:rPr>
          <w:sz w:val="28"/>
          <w:szCs w:val="28"/>
        </w:rPr>
        <w:t xml:space="preserve"> г. Названы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библиотеки-победители, предоставившие свои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издания на Конкурс РБА по четырём номинациям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«В помощь профессионалу», «Библиотека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в культурной жизни общества», «Полиграфическое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исполнение», «Издания для незрячих</w:t>
      </w:r>
      <w:r w:rsidRPr="004524CC">
        <w:rPr>
          <w:sz w:val="28"/>
          <w:szCs w:val="28"/>
        </w:rPr>
        <w:t xml:space="preserve"> </w:t>
      </w:r>
      <w:r w:rsidR="00D42050" w:rsidRPr="004524CC">
        <w:rPr>
          <w:sz w:val="28"/>
          <w:szCs w:val="28"/>
        </w:rPr>
        <w:t>и слабовидящих».</w:t>
      </w:r>
    </w:p>
    <w:p w:rsidR="0017676A" w:rsidRPr="004524CC" w:rsidRDefault="0017676A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DA4" w:rsidRPr="004524CC" w:rsidRDefault="00727DA4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Суворова, В. М. Торжественная церемония вручения наград, грамот</w:t>
      </w:r>
      <w:r w:rsidR="00A441C5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и благодарностей</w:t>
      </w:r>
      <w:r w:rsidR="00A441C5" w:rsidRPr="004524CC">
        <w:rPr>
          <w:sz w:val="28"/>
          <w:szCs w:val="28"/>
        </w:rPr>
        <w:t xml:space="preserve"> / В. М. Суворова</w:t>
      </w:r>
      <w:r w:rsidR="00F33301" w:rsidRPr="004524CC">
        <w:rPr>
          <w:sz w:val="28"/>
          <w:szCs w:val="28"/>
        </w:rPr>
        <w:t>, М. М. Куликова.</w:t>
      </w:r>
      <w:r w:rsidR="00A441C5" w:rsidRPr="004524CC">
        <w:rPr>
          <w:sz w:val="28"/>
          <w:szCs w:val="28"/>
        </w:rPr>
        <w:t xml:space="preserve"> — </w:t>
      </w:r>
      <w:proofErr w:type="gramStart"/>
      <w:r w:rsidR="00A441C5" w:rsidRPr="004524CC">
        <w:rPr>
          <w:sz w:val="28"/>
          <w:szCs w:val="28"/>
        </w:rPr>
        <w:t>Текст :</w:t>
      </w:r>
      <w:proofErr w:type="gramEnd"/>
      <w:r w:rsidR="00A441C5" w:rsidRPr="004524CC">
        <w:rPr>
          <w:sz w:val="28"/>
          <w:szCs w:val="28"/>
        </w:rPr>
        <w:t xml:space="preserve"> электронный // Информационный бюллетень РБА. — 2021. — № 92. — С. </w:t>
      </w:r>
      <w:r w:rsidR="002703CA" w:rsidRPr="004524CC">
        <w:rPr>
          <w:sz w:val="28"/>
          <w:szCs w:val="28"/>
        </w:rPr>
        <w:t>31</w:t>
      </w:r>
      <w:r w:rsidR="00A441C5" w:rsidRPr="004524CC">
        <w:rPr>
          <w:sz w:val="28"/>
          <w:szCs w:val="28"/>
        </w:rPr>
        <w:t>–</w:t>
      </w:r>
      <w:r w:rsidR="002703CA" w:rsidRPr="004524CC">
        <w:rPr>
          <w:sz w:val="28"/>
          <w:szCs w:val="28"/>
        </w:rPr>
        <w:t>33</w:t>
      </w:r>
      <w:r w:rsidR="00A441C5" w:rsidRPr="004524CC">
        <w:rPr>
          <w:sz w:val="28"/>
          <w:szCs w:val="28"/>
        </w:rPr>
        <w:t xml:space="preserve">. — Из </w:t>
      </w:r>
      <w:proofErr w:type="spellStart"/>
      <w:r w:rsidR="00A441C5" w:rsidRPr="004524CC">
        <w:rPr>
          <w:sz w:val="28"/>
          <w:szCs w:val="28"/>
        </w:rPr>
        <w:t>содерж</w:t>
      </w:r>
      <w:proofErr w:type="spellEnd"/>
      <w:r w:rsidR="00A441C5" w:rsidRPr="004524CC">
        <w:rPr>
          <w:sz w:val="28"/>
          <w:szCs w:val="28"/>
        </w:rPr>
        <w:t xml:space="preserve">.: упоминается </w:t>
      </w:r>
      <w:r w:rsidR="00E257A7" w:rsidRPr="004524CC">
        <w:rPr>
          <w:sz w:val="28"/>
          <w:szCs w:val="28"/>
        </w:rPr>
        <w:t>о награждени</w:t>
      </w:r>
      <w:r w:rsidR="00C82116" w:rsidRPr="004524CC">
        <w:rPr>
          <w:sz w:val="28"/>
          <w:szCs w:val="28"/>
        </w:rPr>
        <w:t>и</w:t>
      </w:r>
      <w:r w:rsidR="00E257A7" w:rsidRPr="004524CC">
        <w:rPr>
          <w:sz w:val="28"/>
          <w:szCs w:val="28"/>
        </w:rPr>
        <w:t xml:space="preserve"> благодарностью </w:t>
      </w:r>
      <w:r w:rsidR="00D53649" w:rsidRPr="004524CC">
        <w:rPr>
          <w:sz w:val="28"/>
          <w:szCs w:val="28"/>
        </w:rPr>
        <w:t xml:space="preserve">РБА </w:t>
      </w:r>
      <w:r w:rsidR="00C82116" w:rsidRPr="004524CC">
        <w:rPr>
          <w:sz w:val="28"/>
          <w:szCs w:val="28"/>
        </w:rPr>
        <w:t xml:space="preserve">Тимошкиной Е. Н., заведующей научно-методическим отделом </w:t>
      </w:r>
      <w:r w:rsidR="00C82116" w:rsidRPr="004524CC">
        <w:rPr>
          <w:b/>
          <w:sz w:val="28"/>
          <w:szCs w:val="28"/>
        </w:rPr>
        <w:t>Российской государственной детской библиотеки</w:t>
      </w:r>
      <w:r w:rsidR="00A441C5" w:rsidRPr="004524CC">
        <w:rPr>
          <w:sz w:val="28"/>
          <w:szCs w:val="28"/>
        </w:rPr>
        <w:t xml:space="preserve">. — </w:t>
      </w:r>
      <w:r w:rsidR="00A441C5" w:rsidRPr="004524CC">
        <w:rPr>
          <w:sz w:val="28"/>
          <w:szCs w:val="28"/>
          <w:lang w:val="en-US"/>
        </w:rPr>
        <w:t>URL</w:t>
      </w:r>
      <w:r w:rsidR="00A441C5" w:rsidRPr="004524CC">
        <w:rPr>
          <w:sz w:val="28"/>
          <w:szCs w:val="28"/>
        </w:rPr>
        <w:t xml:space="preserve">: </w:t>
      </w:r>
      <w:hyperlink r:id="rId22" w:history="1">
        <w:r w:rsidR="002703CA" w:rsidRPr="004524CC">
          <w:rPr>
            <w:rStyle w:val="af5"/>
            <w:sz w:val="28"/>
            <w:szCs w:val="28"/>
            <w:lang w:val="en-US"/>
          </w:rPr>
          <w:t>http</w:t>
        </w:r>
        <w:r w:rsidR="002703CA" w:rsidRPr="004524CC">
          <w:rPr>
            <w:rStyle w:val="af5"/>
            <w:sz w:val="28"/>
            <w:szCs w:val="28"/>
          </w:rPr>
          <w:t>://</w:t>
        </w:r>
        <w:r w:rsidR="002703CA" w:rsidRPr="004524CC">
          <w:rPr>
            <w:rStyle w:val="af5"/>
            <w:sz w:val="28"/>
            <w:szCs w:val="28"/>
            <w:lang w:val="en-US"/>
          </w:rPr>
          <w:t>www</w:t>
        </w:r>
        <w:r w:rsidR="002703CA" w:rsidRPr="004524CC">
          <w:rPr>
            <w:rStyle w:val="af5"/>
            <w:sz w:val="28"/>
            <w:szCs w:val="28"/>
          </w:rPr>
          <w:t>.</w:t>
        </w:r>
        <w:proofErr w:type="spellStart"/>
        <w:r w:rsidR="002703CA" w:rsidRPr="004524CC">
          <w:rPr>
            <w:rStyle w:val="af5"/>
            <w:sz w:val="28"/>
            <w:szCs w:val="28"/>
            <w:lang w:val="en-US"/>
          </w:rPr>
          <w:t>rba</w:t>
        </w:r>
        <w:proofErr w:type="spellEnd"/>
        <w:r w:rsidR="002703CA" w:rsidRPr="004524CC">
          <w:rPr>
            <w:rStyle w:val="af5"/>
            <w:sz w:val="28"/>
            <w:szCs w:val="28"/>
          </w:rPr>
          <w:t>.</w:t>
        </w:r>
        <w:proofErr w:type="spellStart"/>
        <w:r w:rsidR="002703CA" w:rsidRPr="004524CC">
          <w:rPr>
            <w:rStyle w:val="af5"/>
            <w:sz w:val="28"/>
            <w:szCs w:val="28"/>
            <w:lang w:val="en-US"/>
          </w:rPr>
          <w:t>ru</w:t>
        </w:r>
        <w:proofErr w:type="spellEnd"/>
        <w:r w:rsidR="002703CA" w:rsidRPr="004524CC">
          <w:rPr>
            <w:rStyle w:val="af5"/>
            <w:sz w:val="28"/>
            <w:szCs w:val="28"/>
          </w:rPr>
          <w:t>/</w:t>
        </w:r>
        <w:proofErr w:type="spellStart"/>
        <w:r w:rsidR="002703CA" w:rsidRPr="004524CC">
          <w:rPr>
            <w:rStyle w:val="af5"/>
            <w:sz w:val="28"/>
            <w:szCs w:val="28"/>
            <w:lang w:val="en-US"/>
          </w:rPr>
          <w:t>netcat</w:t>
        </w:r>
        <w:proofErr w:type="spellEnd"/>
        <w:r w:rsidR="002703CA" w:rsidRPr="004524CC">
          <w:rPr>
            <w:rStyle w:val="af5"/>
            <w:sz w:val="28"/>
            <w:szCs w:val="28"/>
          </w:rPr>
          <w:t>_</w:t>
        </w:r>
        <w:r w:rsidR="002703CA" w:rsidRPr="004524CC">
          <w:rPr>
            <w:rStyle w:val="af5"/>
            <w:sz w:val="28"/>
            <w:szCs w:val="28"/>
            <w:lang w:val="en-US"/>
          </w:rPr>
          <w:t>files</w:t>
        </w:r>
        <w:r w:rsidR="002703CA" w:rsidRPr="004524CC">
          <w:rPr>
            <w:rStyle w:val="af5"/>
            <w:sz w:val="28"/>
            <w:szCs w:val="28"/>
          </w:rPr>
          <w:t>/55/993/</w:t>
        </w:r>
        <w:proofErr w:type="spellStart"/>
        <w:r w:rsidR="002703CA" w:rsidRPr="004524CC">
          <w:rPr>
            <w:rStyle w:val="af5"/>
            <w:sz w:val="28"/>
            <w:szCs w:val="28"/>
            <w:lang w:val="en-US"/>
          </w:rPr>
          <w:t>rba</w:t>
        </w:r>
        <w:proofErr w:type="spellEnd"/>
        <w:r w:rsidR="002703CA" w:rsidRPr="004524CC">
          <w:rPr>
            <w:rStyle w:val="af5"/>
            <w:sz w:val="28"/>
            <w:szCs w:val="28"/>
          </w:rPr>
          <w:t>92.</w:t>
        </w:r>
        <w:r w:rsidR="002703CA" w:rsidRPr="004524CC">
          <w:rPr>
            <w:rStyle w:val="af5"/>
            <w:sz w:val="28"/>
            <w:szCs w:val="28"/>
            <w:lang w:val="en-US"/>
          </w:rPr>
          <w:t>pdf</w:t>
        </w:r>
      </w:hyperlink>
      <w:r w:rsidR="00A441C5" w:rsidRPr="004524CC">
        <w:rPr>
          <w:sz w:val="28"/>
          <w:szCs w:val="28"/>
        </w:rPr>
        <w:t>.</w:t>
      </w:r>
    </w:p>
    <w:p w:rsidR="000B4CF6" w:rsidRPr="004524CC" w:rsidRDefault="00A441C5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Информация о торжественной церемонии награждения медалями, почетными</w:t>
      </w:r>
      <w:r w:rsidR="006B13FE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грамотами РБА, вручени</w:t>
      </w:r>
      <w:r w:rsidR="000B4CF6" w:rsidRPr="004524CC">
        <w:rPr>
          <w:sz w:val="28"/>
          <w:szCs w:val="28"/>
        </w:rPr>
        <w:t>и</w:t>
      </w:r>
      <w:r w:rsidRPr="004524CC">
        <w:rPr>
          <w:sz w:val="28"/>
          <w:szCs w:val="28"/>
        </w:rPr>
        <w:t xml:space="preserve"> благодарностей</w:t>
      </w:r>
      <w:r w:rsidR="000B4CF6" w:rsidRPr="004524CC">
        <w:rPr>
          <w:sz w:val="28"/>
          <w:szCs w:val="28"/>
        </w:rPr>
        <w:t>.</w:t>
      </w:r>
    </w:p>
    <w:p w:rsidR="00C00AB0" w:rsidRPr="004524CC" w:rsidRDefault="00C00AB0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F64CE" w:rsidRPr="004524CC" w:rsidRDefault="00580FCC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Тикунова</w:t>
      </w:r>
      <w:proofErr w:type="spell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И. П. Повышение квалификации библиотечных специалистов в цифровой </w:t>
      </w:r>
      <w:proofErr w:type="gram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среде</w:t>
      </w:r>
      <w:r w:rsidR="00051E5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proofErr w:type="gramEnd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анализ библиотечной практики</w:t>
      </w:r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 И. П. </w:t>
      </w:r>
      <w:proofErr w:type="spellStart"/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Тикунова</w:t>
      </w:r>
      <w:proofErr w:type="spellEnd"/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</w:t>
      </w:r>
      <w:proofErr w:type="gramStart"/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:</w:t>
      </w:r>
      <w:proofErr w:type="gramEnd"/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электронный // Информационный бюллетень РБА. — 2021. — № 93. — С. 3</w:t>
      </w:r>
      <w:r w:rsidR="00C45DEB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C45DEB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33</w:t>
      </w:r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Из </w:t>
      </w:r>
      <w:proofErr w:type="spellStart"/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</w:t>
      </w:r>
      <w:proofErr w:type="spellEnd"/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.: </w:t>
      </w:r>
      <w:r w:rsidR="00590B73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числе организаций, осуществляющих образовательную деятельность</w:t>
      </w:r>
      <w:r w:rsidR="007440B2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170AC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имеющих лицензию на осуществление дополнительного профессионального образования</w:t>
      </w:r>
      <w:r w:rsidR="007440B2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предлагающих дистанционное обучение с возможностью получения</w:t>
      </w:r>
      <w:r w:rsidR="007C6B0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440B2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 о повышении квалификации</w:t>
      </w:r>
      <w:r w:rsidR="00170AC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упоминается </w:t>
      </w:r>
      <w:r w:rsidR="00170AC5"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Российская государственная детская библиотека</w:t>
      </w:r>
      <w:r w:rsidR="00170AC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B420C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Также отмечается, что в 2019 году РГДБ </w:t>
      </w:r>
      <w:r w:rsidR="00195B82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предлагала самое большое количество курсов дополнительного профессионального обучения.</w:t>
      </w:r>
      <w:r w:rsidR="00170AC5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— </w:t>
      </w:r>
      <w:r w:rsidR="00DF64CE" w:rsidRPr="004524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URL</w:t>
      </w:r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hyperlink r:id="rId23" w:history="1"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http</w:t>
        </w:r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://</w:t>
        </w:r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www</w:t>
        </w:r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</w:t>
        </w:r>
        <w:proofErr w:type="spellStart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rba</w:t>
        </w:r>
        <w:proofErr w:type="spellEnd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</w:t>
        </w:r>
        <w:proofErr w:type="spellStart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ru</w:t>
        </w:r>
        <w:proofErr w:type="spellEnd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/</w:t>
        </w:r>
        <w:proofErr w:type="spellStart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netcat</w:t>
        </w:r>
        <w:proofErr w:type="spellEnd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_</w:t>
        </w:r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files</w:t>
        </w:r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/55/993/</w:t>
        </w:r>
        <w:proofErr w:type="spellStart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rba</w:t>
        </w:r>
        <w:proofErr w:type="spellEnd"/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93.</w:t>
        </w:r>
        <w:r w:rsidR="00C45DEB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pdf</w:t>
        </w:r>
      </w:hyperlink>
      <w:r w:rsidR="00DF64C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80FCC" w:rsidRPr="004524CC" w:rsidRDefault="00D464B2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редставлены результаты пилотного обследования сайтов государственных (федеральных и региональных) библиотек </w:t>
      </w:r>
      <w:r w:rsidR="00D7055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точки зрения их участия в развитии практико-ориентированного обучения по дополнительным 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профессиональным программам с использованием дистанционных образовательных технологий. Показано, что образовательная деятельность не является приоритетом для большинства государственных и, особенно, региональных библиотек.</w:t>
      </w:r>
      <w:r w:rsidR="00D7055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реди основных</w:t>
      </w:r>
      <w:r w:rsidR="00D7055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причин, препятствующих развитию этой деятельности,</w:t>
      </w:r>
      <w:r w:rsidR="00D7055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названо отсутствие правовой основы</w:t>
      </w:r>
      <w:r w:rsidR="00D7055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514E8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ресурсной базы. Даны предложения по стимулированию этой деятельности.</w:t>
      </w:r>
    </w:p>
    <w:p w:rsidR="00580FCC" w:rsidRPr="004524CC" w:rsidRDefault="00580FCC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02438" w:rsidRPr="004524CC" w:rsidRDefault="00602438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Тимошкина, Е. Н. Всероссийский конкурс «Лучшая страничка для детей</w:t>
      </w:r>
      <w:r w:rsidR="006003DC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социальной сети», проводимый </w:t>
      </w:r>
      <w:proofErr w:type="gramStart"/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РГДБ</w:t>
      </w:r>
      <w:r w:rsidR="007E32E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="007E32E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тоги</w:t>
      </w:r>
      <w:r w:rsidR="007E32E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 Е. Н. Тимошкина. — </w:t>
      </w:r>
      <w:proofErr w:type="gramStart"/>
      <w:r w:rsidR="007E32E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:</w:t>
      </w:r>
      <w:proofErr w:type="gramEnd"/>
      <w:r w:rsidR="007E32E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электронный // Информационный бюллетень РБА. — 2021. — № 95. — С. 36–40. — URL: </w:t>
      </w:r>
      <w:hyperlink r:id="rId24" w:history="1">
        <w:r w:rsidR="006003DC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http://www.rba.ru/netcat_files/55/993/rba95.pdf</w:t>
        </w:r>
      </w:hyperlink>
      <w:r w:rsidR="007E32E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003DC" w:rsidRPr="004524CC" w:rsidRDefault="006003DC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Рассказывается о целях </w:t>
      </w:r>
      <w:r w:rsidR="008A047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проводимого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Российской государственной детской библиотекой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Всероссийского конкурса «Лучшая страничка для детей в социальной сети». Определены библиотеки</w:t>
      </w:r>
      <w:r w:rsidR="00C379CF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победители 2021 год</w:t>
      </w:r>
      <w:r w:rsidR="008A0474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36A64" w:rsidRPr="004524CC" w:rsidRDefault="00436A64" w:rsidP="004524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27E55" w:rsidRPr="004524CC" w:rsidRDefault="002F2A3A" w:rsidP="004524CC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 xml:space="preserve">Трушина, И. А. </w:t>
      </w:r>
      <w:r w:rsidR="00DF579F" w:rsidRPr="004524CC">
        <w:rPr>
          <w:sz w:val="28"/>
          <w:szCs w:val="28"/>
        </w:rPr>
        <w:t xml:space="preserve">Заседания Правления РБА в Петрозаводске: 16 мая 2021 г., 20 мая 2021 г. / И. А. Трушина. — </w:t>
      </w:r>
      <w:proofErr w:type="gramStart"/>
      <w:r w:rsidR="00DF579F" w:rsidRPr="004524CC">
        <w:rPr>
          <w:sz w:val="28"/>
          <w:szCs w:val="28"/>
        </w:rPr>
        <w:t>Текст :</w:t>
      </w:r>
      <w:proofErr w:type="gramEnd"/>
      <w:r w:rsidR="00DF579F" w:rsidRPr="004524CC">
        <w:rPr>
          <w:sz w:val="28"/>
          <w:szCs w:val="28"/>
        </w:rPr>
        <w:t xml:space="preserve"> электронный // Информационный бюллетень РБА. — 2021. — № 92. — С. </w:t>
      </w:r>
      <w:r w:rsidR="00206704" w:rsidRPr="004524CC">
        <w:rPr>
          <w:sz w:val="28"/>
          <w:szCs w:val="28"/>
        </w:rPr>
        <w:t>27</w:t>
      </w:r>
      <w:r w:rsidR="00DF579F" w:rsidRPr="004524CC">
        <w:rPr>
          <w:sz w:val="28"/>
          <w:szCs w:val="28"/>
        </w:rPr>
        <w:t>–</w:t>
      </w:r>
      <w:r w:rsidR="00206704" w:rsidRPr="004524CC">
        <w:rPr>
          <w:sz w:val="28"/>
          <w:szCs w:val="28"/>
        </w:rPr>
        <w:t>29</w:t>
      </w:r>
      <w:r w:rsidR="00DF579F" w:rsidRPr="004524CC">
        <w:rPr>
          <w:sz w:val="28"/>
          <w:szCs w:val="28"/>
        </w:rPr>
        <w:t xml:space="preserve">. — Из </w:t>
      </w:r>
      <w:proofErr w:type="spellStart"/>
      <w:r w:rsidR="00DF579F" w:rsidRPr="004524CC">
        <w:rPr>
          <w:sz w:val="28"/>
          <w:szCs w:val="28"/>
        </w:rPr>
        <w:t>содерж</w:t>
      </w:r>
      <w:proofErr w:type="spellEnd"/>
      <w:r w:rsidR="00DF579F" w:rsidRPr="004524CC">
        <w:rPr>
          <w:sz w:val="28"/>
          <w:szCs w:val="28"/>
        </w:rPr>
        <w:t>.: упоминается</w:t>
      </w:r>
      <w:r w:rsidR="00496147" w:rsidRPr="004524CC">
        <w:rPr>
          <w:sz w:val="28"/>
          <w:szCs w:val="28"/>
        </w:rPr>
        <w:t xml:space="preserve"> об оказании РБА финансовой поддержки II Всероссийского конкурса для библиотек «Изучаем чтение»</w:t>
      </w:r>
      <w:r w:rsidR="00727DA4" w:rsidRPr="004524CC">
        <w:rPr>
          <w:sz w:val="28"/>
          <w:szCs w:val="28"/>
        </w:rPr>
        <w:t>, в числ</w:t>
      </w:r>
      <w:r w:rsidR="00C00AB0" w:rsidRPr="004524CC">
        <w:rPr>
          <w:sz w:val="28"/>
          <w:szCs w:val="28"/>
        </w:rPr>
        <w:t>о</w:t>
      </w:r>
      <w:r w:rsidR="00727DA4" w:rsidRPr="004524CC">
        <w:rPr>
          <w:sz w:val="28"/>
          <w:szCs w:val="28"/>
        </w:rPr>
        <w:t xml:space="preserve"> организаторов которого</w:t>
      </w:r>
      <w:r w:rsidR="00FF4246" w:rsidRPr="004524CC">
        <w:rPr>
          <w:sz w:val="28"/>
          <w:szCs w:val="28"/>
        </w:rPr>
        <w:t xml:space="preserve"> </w:t>
      </w:r>
      <w:r w:rsidR="00C00AB0" w:rsidRPr="004524CC">
        <w:rPr>
          <w:sz w:val="28"/>
          <w:szCs w:val="28"/>
        </w:rPr>
        <w:t>входит</w:t>
      </w:r>
      <w:r w:rsidR="00727DA4" w:rsidRPr="004524CC">
        <w:rPr>
          <w:sz w:val="28"/>
          <w:szCs w:val="28"/>
        </w:rPr>
        <w:t xml:space="preserve"> </w:t>
      </w:r>
      <w:r w:rsidR="00496147" w:rsidRPr="004524CC">
        <w:rPr>
          <w:b/>
          <w:sz w:val="28"/>
          <w:szCs w:val="28"/>
        </w:rPr>
        <w:t>Российская государственная детская библиотека</w:t>
      </w:r>
      <w:r w:rsidR="007D471B" w:rsidRPr="004524CC">
        <w:rPr>
          <w:sz w:val="28"/>
          <w:szCs w:val="28"/>
        </w:rPr>
        <w:t>.</w:t>
      </w:r>
      <w:r w:rsidR="00320353" w:rsidRPr="004524CC">
        <w:rPr>
          <w:sz w:val="28"/>
          <w:szCs w:val="28"/>
        </w:rPr>
        <w:t xml:space="preserve"> </w:t>
      </w:r>
      <w:r w:rsidR="007D471B" w:rsidRPr="004524CC">
        <w:rPr>
          <w:sz w:val="28"/>
          <w:szCs w:val="28"/>
        </w:rPr>
        <w:t xml:space="preserve">— URL: </w:t>
      </w:r>
      <w:hyperlink r:id="rId25" w:history="1">
        <w:r w:rsidR="00206704" w:rsidRPr="004524CC">
          <w:rPr>
            <w:rStyle w:val="af5"/>
            <w:sz w:val="28"/>
            <w:szCs w:val="28"/>
          </w:rPr>
          <w:t>http://www.rba.ru/netcat_files/55/993/rba92.pdf</w:t>
        </w:r>
      </w:hyperlink>
      <w:r w:rsidR="007D471B" w:rsidRPr="004524CC">
        <w:rPr>
          <w:sz w:val="28"/>
          <w:szCs w:val="28"/>
        </w:rPr>
        <w:t>.</w:t>
      </w:r>
    </w:p>
    <w:p w:rsidR="007D471B" w:rsidRPr="004524CC" w:rsidRDefault="007D471B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Представлена информация о проделанной работе по подготовке и проведению XXV Ежегодной Конференции РБА, текущей работе и перспективах.</w:t>
      </w:r>
    </w:p>
    <w:p w:rsidR="009D77E7" w:rsidRPr="004524CC" w:rsidRDefault="009D77E7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5AC1" w:rsidRPr="004524CC" w:rsidRDefault="009D77E7" w:rsidP="004524CC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4524CC">
        <w:rPr>
          <w:rFonts w:ascii="Times New Roman" w:hAnsi="Times New Roman" w:cs="Times New Roman"/>
          <w:sz w:val="28"/>
          <w:szCs w:val="28"/>
          <w:lang w:val="ru-RU"/>
        </w:rPr>
        <w:t>Ходорыч</w:t>
      </w:r>
      <w:proofErr w:type="spellEnd"/>
      <w:r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4ABD" w:rsidRPr="004524CC">
        <w:rPr>
          <w:rFonts w:ascii="Times New Roman" w:hAnsi="Times New Roman" w:cs="Times New Roman"/>
          <w:sz w:val="28"/>
          <w:szCs w:val="28"/>
          <w:lang w:val="ru-RU"/>
        </w:rPr>
        <w:t>А. В. Опыт взаимодействия детских изданий «Классный журнал» и «</w:t>
      </w:r>
      <w:proofErr w:type="spellStart"/>
      <w:r w:rsidR="00D04ABD" w:rsidRPr="004524CC">
        <w:rPr>
          <w:rFonts w:ascii="Times New Roman" w:hAnsi="Times New Roman" w:cs="Times New Roman"/>
          <w:sz w:val="28"/>
          <w:szCs w:val="28"/>
          <w:lang w:val="ru-RU"/>
        </w:rPr>
        <w:t>ПониМашка</w:t>
      </w:r>
      <w:proofErr w:type="spellEnd"/>
      <w:r w:rsidR="00D04ABD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» с библиотеками в рамках проекта «Журналы — школьным, детсадовским и детским библиотекам» / А. В. </w:t>
      </w:r>
      <w:proofErr w:type="spellStart"/>
      <w:r w:rsidR="00D04ABD" w:rsidRPr="004524CC">
        <w:rPr>
          <w:rFonts w:ascii="Times New Roman" w:hAnsi="Times New Roman" w:cs="Times New Roman"/>
          <w:sz w:val="28"/>
          <w:szCs w:val="28"/>
          <w:lang w:val="ru-RU"/>
        </w:rPr>
        <w:t>Ходорыч</w:t>
      </w:r>
      <w:proofErr w:type="spellEnd"/>
      <w:r w:rsidR="005B5AC1" w:rsidRPr="00452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— </w:t>
      </w:r>
      <w:proofErr w:type="gramStart"/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:</w:t>
      </w:r>
      <w:proofErr w:type="gramEnd"/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электронный // Информационный бюллетень РБА. — 2021. — № 93. — С. </w:t>
      </w:r>
      <w:r w:rsidR="006322F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7–</w:t>
      </w:r>
      <w:r w:rsidR="006322FD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9. — Из </w:t>
      </w:r>
      <w:proofErr w:type="spellStart"/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</w:t>
      </w:r>
      <w:proofErr w:type="spellEnd"/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.: упоминается </w:t>
      </w:r>
      <w:r w:rsidR="0094520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проект </w:t>
      </w:r>
      <w:r w:rsidR="0094520E" w:rsidRPr="004524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РГДБ</w:t>
      </w:r>
      <w:r w:rsidR="0094520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379CF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94520E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Национальная электронная детская библиотека</w:t>
      </w:r>
      <w:r w:rsidR="00C379CF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B5AC1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— URL: </w:t>
      </w:r>
      <w:hyperlink r:id="rId26" w:history="1">
        <w:r w:rsidR="005B5AC1" w:rsidRPr="004524CC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http://www.rba.ru/netcat_files/55/993/rba93.pdf</w:t>
        </w:r>
      </w:hyperlink>
      <w:r w:rsidR="00320353" w:rsidRPr="004524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77E7" w:rsidRPr="004524CC" w:rsidRDefault="005B5AC1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CC">
        <w:rPr>
          <w:sz w:val="28"/>
          <w:szCs w:val="28"/>
        </w:rPr>
        <w:t>Автор рассказывает об опыте</w:t>
      </w:r>
      <w:r w:rsidR="0094520E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предоставления детским и школьным библиотекам</w:t>
      </w:r>
      <w:r w:rsidR="0094520E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России доступа к электронным версиям</w:t>
      </w:r>
      <w:r w:rsidR="0094520E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детских изданий «Классный журнал» и «</w:t>
      </w:r>
      <w:proofErr w:type="spellStart"/>
      <w:r w:rsidRPr="004524CC">
        <w:rPr>
          <w:sz w:val="28"/>
          <w:szCs w:val="28"/>
        </w:rPr>
        <w:t>ПониМашка</w:t>
      </w:r>
      <w:proofErr w:type="spellEnd"/>
      <w:r w:rsidRPr="004524CC">
        <w:rPr>
          <w:sz w:val="28"/>
          <w:szCs w:val="28"/>
        </w:rPr>
        <w:t>» в рамках социально значимого проекта, который стартовал в 2020 году, а также о том,</w:t>
      </w:r>
      <w:r w:rsidR="006322FD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каким планируется развитие этого проекта</w:t>
      </w:r>
      <w:r w:rsidR="006322FD" w:rsidRPr="004524CC">
        <w:rPr>
          <w:sz w:val="28"/>
          <w:szCs w:val="28"/>
        </w:rPr>
        <w:t xml:space="preserve"> </w:t>
      </w:r>
      <w:r w:rsidRPr="004524CC">
        <w:rPr>
          <w:sz w:val="28"/>
          <w:szCs w:val="28"/>
        </w:rPr>
        <w:t>в 2021 году.</w:t>
      </w:r>
    </w:p>
    <w:p w:rsidR="00967F43" w:rsidRPr="004524CC" w:rsidRDefault="00967F43" w:rsidP="004524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F43" w:rsidRPr="004524CC" w:rsidRDefault="00967F43" w:rsidP="004524CC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24CC">
        <w:rPr>
          <w:sz w:val="22"/>
          <w:szCs w:val="22"/>
        </w:rPr>
        <w:t xml:space="preserve">Всего </w:t>
      </w:r>
      <w:r w:rsidR="00031CC3" w:rsidRPr="004524CC">
        <w:rPr>
          <w:sz w:val="22"/>
          <w:szCs w:val="22"/>
        </w:rPr>
        <w:t>6</w:t>
      </w:r>
      <w:r w:rsidR="007E070C">
        <w:rPr>
          <w:sz w:val="22"/>
          <w:szCs w:val="22"/>
        </w:rPr>
        <w:t>9</w:t>
      </w:r>
      <w:r w:rsidRPr="004524CC">
        <w:rPr>
          <w:sz w:val="22"/>
          <w:szCs w:val="22"/>
        </w:rPr>
        <w:t xml:space="preserve"> ст.</w:t>
      </w:r>
    </w:p>
    <w:p w:rsidR="00967F43" w:rsidRPr="004524CC" w:rsidRDefault="00967F43" w:rsidP="004524CC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24CC">
        <w:rPr>
          <w:sz w:val="22"/>
          <w:szCs w:val="22"/>
        </w:rPr>
        <w:t>Список публикаций подготовила</w:t>
      </w:r>
    </w:p>
    <w:p w:rsidR="00967F43" w:rsidRPr="004524CC" w:rsidRDefault="00967F43" w:rsidP="004524CC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24CC">
        <w:rPr>
          <w:sz w:val="22"/>
          <w:szCs w:val="22"/>
        </w:rPr>
        <w:t xml:space="preserve">гл. библиограф сектора научной библиографии </w:t>
      </w:r>
    </w:p>
    <w:p w:rsidR="00967F43" w:rsidRPr="004524CC" w:rsidRDefault="00967F43" w:rsidP="004524CC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24CC">
        <w:rPr>
          <w:sz w:val="22"/>
          <w:szCs w:val="22"/>
        </w:rPr>
        <w:t>Центра библиографии детской литературы</w:t>
      </w:r>
    </w:p>
    <w:p w:rsidR="00967F43" w:rsidRPr="004524CC" w:rsidRDefault="00967F43" w:rsidP="004524CC">
      <w:pPr>
        <w:pStyle w:val="af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524CC">
        <w:rPr>
          <w:sz w:val="22"/>
          <w:szCs w:val="22"/>
        </w:rPr>
        <w:t>Е. В. Спицына</w:t>
      </w:r>
      <w:bookmarkStart w:id="0" w:name="_GoBack"/>
      <w:bookmarkEnd w:id="0"/>
    </w:p>
    <w:sectPr w:rsidR="00967F43" w:rsidRPr="004524CC" w:rsidSect="001F1F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5AB"/>
    <w:multiLevelType w:val="hybridMultilevel"/>
    <w:tmpl w:val="64D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311"/>
    <w:multiLevelType w:val="hybridMultilevel"/>
    <w:tmpl w:val="53DEE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46F5B"/>
    <w:multiLevelType w:val="hybridMultilevel"/>
    <w:tmpl w:val="6BD07BD6"/>
    <w:lvl w:ilvl="0" w:tplc="75A476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D71D75"/>
    <w:multiLevelType w:val="hybridMultilevel"/>
    <w:tmpl w:val="61E29B36"/>
    <w:lvl w:ilvl="0" w:tplc="D9B6D864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0EC1"/>
    <w:multiLevelType w:val="hybridMultilevel"/>
    <w:tmpl w:val="E3EC7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95FB7"/>
    <w:multiLevelType w:val="hybridMultilevel"/>
    <w:tmpl w:val="94AC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D48"/>
    <w:multiLevelType w:val="hybridMultilevel"/>
    <w:tmpl w:val="253E4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D625EB"/>
    <w:multiLevelType w:val="hybridMultilevel"/>
    <w:tmpl w:val="1B76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DA4"/>
    <w:multiLevelType w:val="hybridMultilevel"/>
    <w:tmpl w:val="3D2E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4BEF"/>
    <w:multiLevelType w:val="hybridMultilevel"/>
    <w:tmpl w:val="8ECA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817"/>
    <w:multiLevelType w:val="hybridMultilevel"/>
    <w:tmpl w:val="97DC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D57DEF"/>
    <w:multiLevelType w:val="hybridMultilevel"/>
    <w:tmpl w:val="AF362A6C"/>
    <w:lvl w:ilvl="0" w:tplc="75A47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D616CD"/>
    <w:multiLevelType w:val="hybridMultilevel"/>
    <w:tmpl w:val="800E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70C6"/>
    <w:multiLevelType w:val="hybridMultilevel"/>
    <w:tmpl w:val="2646C166"/>
    <w:lvl w:ilvl="0" w:tplc="CD7494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B664308"/>
    <w:multiLevelType w:val="hybridMultilevel"/>
    <w:tmpl w:val="15A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31880"/>
    <w:multiLevelType w:val="hybridMultilevel"/>
    <w:tmpl w:val="3148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127A"/>
    <w:multiLevelType w:val="hybridMultilevel"/>
    <w:tmpl w:val="2FA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E8"/>
    <w:multiLevelType w:val="hybridMultilevel"/>
    <w:tmpl w:val="6272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6070"/>
    <w:multiLevelType w:val="hybridMultilevel"/>
    <w:tmpl w:val="EE8856E0"/>
    <w:lvl w:ilvl="0" w:tplc="C8ECA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93B7F7A"/>
    <w:multiLevelType w:val="hybridMultilevel"/>
    <w:tmpl w:val="A66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6693A"/>
    <w:multiLevelType w:val="hybridMultilevel"/>
    <w:tmpl w:val="36F2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D796C"/>
    <w:multiLevelType w:val="hybridMultilevel"/>
    <w:tmpl w:val="7402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5C2450"/>
    <w:multiLevelType w:val="hybridMultilevel"/>
    <w:tmpl w:val="61E29B36"/>
    <w:lvl w:ilvl="0" w:tplc="D9B6D864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A7518"/>
    <w:multiLevelType w:val="hybridMultilevel"/>
    <w:tmpl w:val="C5CE183E"/>
    <w:lvl w:ilvl="0" w:tplc="1F16D9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6D92EBF"/>
    <w:multiLevelType w:val="hybridMultilevel"/>
    <w:tmpl w:val="299C8F10"/>
    <w:lvl w:ilvl="0" w:tplc="0419000F">
      <w:start w:val="1"/>
      <w:numFmt w:val="decimal"/>
      <w:lvlText w:val="%1."/>
      <w:lvlJc w:val="left"/>
      <w:pPr>
        <w:ind w:left="9912" w:hanging="360"/>
      </w:pPr>
    </w:lvl>
    <w:lvl w:ilvl="1" w:tplc="04190019">
      <w:start w:val="1"/>
      <w:numFmt w:val="lowerLetter"/>
      <w:lvlText w:val="%2."/>
      <w:lvlJc w:val="left"/>
      <w:pPr>
        <w:ind w:left="10632" w:hanging="360"/>
      </w:pPr>
    </w:lvl>
    <w:lvl w:ilvl="2" w:tplc="0419001B" w:tentative="1">
      <w:start w:val="1"/>
      <w:numFmt w:val="lowerRoman"/>
      <w:lvlText w:val="%3."/>
      <w:lvlJc w:val="right"/>
      <w:pPr>
        <w:ind w:left="11352" w:hanging="180"/>
      </w:pPr>
    </w:lvl>
    <w:lvl w:ilvl="3" w:tplc="0419000F" w:tentative="1">
      <w:start w:val="1"/>
      <w:numFmt w:val="decimal"/>
      <w:lvlText w:val="%4."/>
      <w:lvlJc w:val="left"/>
      <w:pPr>
        <w:ind w:left="12072" w:hanging="360"/>
      </w:pPr>
    </w:lvl>
    <w:lvl w:ilvl="4" w:tplc="04190019" w:tentative="1">
      <w:start w:val="1"/>
      <w:numFmt w:val="lowerLetter"/>
      <w:lvlText w:val="%5."/>
      <w:lvlJc w:val="left"/>
      <w:pPr>
        <w:ind w:left="12792" w:hanging="360"/>
      </w:pPr>
    </w:lvl>
    <w:lvl w:ilvl="5" w:tplc="0419001B" w:tentative="1">
      <w:start w:val="1"/>
      <w:numFmt w:val="lowerRoman"/>
      <w:lvlText w:val="%6."/>
      <w:lvlJc w:val="right"/>
      <w:pPr>
        <w:ind w:left="13512" w:hanging="180"/>
      </w:pPr>
    </w:lvl>
    <w:lvl w:ilvl="6" w:tplc="0419000F" w:tentative="1">
      <w:start w:val="1"/>
      <w:numFmt w:val="decimal"/>
      <w:lvlText w:val="%7."/>
      <w:lvlJc w:val="left"/>
      <w:pPr>
        <w:ind w:left="14232" w:hanging="360"/>
      </w:pPr>
    </w:lvl>
    <w:lvl w:ilvl="7" w:tplc="04190019" w:tentative="1">
      <w:start w:val="1"/>
      <w:numFmt w:val="lowerLetter"/>
      <w:lvlText w:val="%8."/>
      <w:lvlJc w:val="left"/>
      <w:pPr>
        <w:ind w:left="14952" w:hanging="360"/>
      </w:pPr>
    </w:lvl>
    <w:lvl w:ilvl="8" w:tplc="0419001B" w:tentative="1">
      <w:start w:val="1"/>
      <w:numFmt w:val="lowerRoman"/>
      <w:lvlText w:val="%9."/>
      <w:lvlJc w:val="right"/>
      <w:pPr>
        <w:ind w:left="15672" w:hanging="180"/>
      </w:pPr>
    </w:lvl>
  </w:abstractNum>
  <w:abstractNum w:abstractNumId="25" w15:restartNumberingAfterBreak="0">
    <w:nsid w:val="77F70348"/>
    <w:multiLevelType w:val="hybridMultilevel"/>
    <w:tmpl w:val="0D945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D82BDA"/>
    <w:multiLevelType w:val="hybridMultilevel"/>
    <w:tmpl w:val="11820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1"/>
  </w:num>
  <w:num w:numId="5">
    <w:abstractNumId w:val="2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22"/>
  </w:num>
  <w:num w:numId="11">
    <w:abstractNumId w:val="25"/>
  </w:num>
  <w:num w:numId="12">
    <w:abstractNumId w:val="6"/>
  </w:num>
  <w:num w:numId="13">
    <w:abstractNumId w:val="12"/>
  </w:num>
  <w:num w:numId="14">
    <w:abstractNumId w:val="7"/>
  </w:num>
  <w:num w:numId="15">
    <w:abstractNumId w:val="19"/>
  </w:num>
  <w:num w:numId="16">
    <w:abstractNumId w:val="4"/>
  </w:num>
  <w:num w:numId="17">
    <w:abstractNumId w:val="9"/>
  </w:num>
  <w:num w:numId="18">
    <w:abstractNumId w:val="17"/>
  </w:num>
  <w:num w:numId="19">
    <w:abstractNumId w:val="14"/>
  </w:num>
  <w:num w:numId="20">
    <w:abstractNumId w:val="1"/>
  </w:num>
  <w:num w:numId="21">
    <w:abstractNumId w:val="20"/>
  </w:num>
  <w:num w:numId="22">
    <w:abstractNumId w:val="15"/>
  </w:num>
  <w:num w:numId="23">
    <w:abstractNumId w:val="10"/>
  </w:num>
  <w:num w:numId="24">
    <w:abstractNumId w:val="5"/>
  </w:num>
  <w:num w:numId="25">
    <w:abstractNumId w:val="8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7"/>
    <w:rsid w:val="00002E56"/>
    <w:rsid w:val="0001015B"/>
    <w:rsid w:val="000148D4"/>
    <w:rsid w:val="00017B5D"/>
    <w:rsid w:val="000230B1"/>
    <w:rsid w:val="0002336B"/>
    <w:rsid w:val="0002410F"/>
    <w:rsid w:val="000248D1"/>
    <w:rsid w:val="00025725"/>
    <w:rsid w:val="00025F5C"/>
    <w:rsid w:val="000265E5"/>
    <w:rsid w:val="00027D6C"/>
    <w:rsid w:val="00027E55"/>
    <w:rsid w:val="00031CC3"/>
    <w:rsid w:val="000364A8"/>
    <w:rsid w:val="00043BB5"/>
    <w:rsid w:val="00051E51"/>
    <w:rsid w:val="00053D4D"/>
    <w:rsid w:val="000543F1"/>
    <w:rsid w:val="00055127"/>
    <w:rsid w:val="00061644"/>
    <w:rsid w:val="00065796"/>
    <w:rsid w:val="00072002"/>
    <w:rsid w:val="000729EC"/>
    <w:rsid w:val="00072ACC"/>
    <w:rsid w:val="00073702"/>
    <w:rsid w:val="000742BD"/>
    <w:rsid w:val="00074DD0"/>
    <w:rsid w:val="00080840"/>
    <w:rsid w:val="00081E67"/>
    <w:rsid w:val="00082326"/>
    <w:rsid w:val="00082626"/>
    <w:rsid w:val="00095D53"/>
    <w:rsid w:val="0009769B"/>
    <w:rsid w:val="000A55BE"/>
    <w:rsid w:val="000A5CD9"/>
    <w:rsid w:val="000A7981"/>
    <w:rsid w:val="000B31D0"/>
    <w:rsid w:val="000B3704"/>
    <w:rsid w:val="000B38C0"/>
    <w:rsid w:val="000B4360"/>
    <w:rsid w:val="000B4CF6"/>
    <w:rsid w:val="000B567A"/>
    <w:rsid w:val="000C30DF"/>
    <w:rsid w:val="000C5C8D"/>
    <w:rsid w:val="000C770F"/>
    <w:rsid w:val="000D148C"/>
    <w:rsid w:val="000D37CF"/>
    <w:rsid w:val="000D4BB8"/>
    <w:rsid w:val="000E1CE0"/>
    <w:rsid w:val="000E3A52"/>
    <w:rsid w:val="000E55D7"/>
    <w:rsid w:val="000E5F80"/>
    <w:rsid w:val="000E60C2"/>
    <w:rsid w:val="000E6852"/>
    <w:rsid w:val="000E6A6E"/>
    <w:rsid w:val="000E74CA"/>
    <w:rsid w:val="000F0DE5"/>
    <w:rsid w:val="000F36A5"/>
    <w:rsid w:val="000F38F0"/>
    <w:rsid w:val="00100CCD"/>
    <w:rsid w:val="00101585"/>
    <w:rsid w:val="00101D50"/>
    <w:rsid w:val="00103115"/>
    <w:rsid w:val="0010361E"/>
    <w:rsid w:val="001039AA"/>
    <w:rsid w:val="00104CB2"/>
    <w:rsid w:val="00111B0E"/>
    <w:rsid w:val="00115ED3"/>
    <w:rsid w:val="00116158"/>
    <w:rsid w:val="00121148"/>
    <w:rsid w:val="00125B5E"/>
    <w:rsid w:val="001273CA"/>
    <w:rsid w:val="00131D49"/>
    <w:rsid w:val="001323F7"/>
    <w:rsid w:val="0013275B"/>
    <w:rsid w:val="001327CF"/>
    <w:rsid w:val="001337C9"/>
    <w:rsid w:val="00135466"/>
    <w:rsid w:val="00137E1E"/>
    <w:rsid w:val="001403FB"/>
    <w:rsid w:val="00152595"/>
    <w:rsid w:val="0015557D"/>
    <w:rsid w:val="00155739"/>
    <w:rsid w:val="00156B9A"/>
    <w:rsid w:val="00157890"/>
    <w:rsid w:val="001609B7"/>
    <w:rsid w:val="00161AEA"/>
    <w:rsid w:val="001622BC"/>
    <w:rsid w:val="00162C0A"/>
    <w:rsid w:val="001630AD"/>
    <w:rsid w:val="00163F27"/>
    <w:rsid w:val="001645D4"/>
    <w:rsid w:val="00164E88"/>
    <w:rsid w:val="00166A5C"/>
    <w:rsid w:val="00170AC5"/>
    <w:rsid w:val="00171FB0"/>
    <w:rsid w:val="0017467A"/>
    <w:rsid w:val="00174716"/>
    <w:rsid w:val="001759EB"/>
    <w:rsid w:val="0017676A"/>
    <w:rsid w:val="001827BB"/>
    <w:rsid w:val="00183519"/>
    <w:rsid w:val="00184B29"/>
    <w:rsid w:val="0018786F"/>
    <w:rsid w:val="0019028E"/>
    <w:rsid w:val="00193452"/>
    <w:rsid w:val="00194AC3"/>
    <w:rsid w:val="001951D0"/>
    <w:rsid w:val="00195B82"/>
    <w:rsid w:val="00196197"/>
    <w:rsid w:val="001A1152"/>
    <w:rsid w:val="001A1E83"/>
    <w:rsid w:val="001A37BB"/>
    <w:rsid w:val="001A5D5B"/>
    <w:rsid w:val="001B48DE"/>
    <w:rsid w:val="001C26D9"/>
    <w:rsid w:val="001C40C2"/>
    <w:rsid w:val="001D10BF"/>
    <w:rsid w:val="001D3760"/>
    <w:rsid w:val="001D4838"/>
    <w:rsid w:val="001D496D"/>
    <w:rsid w:val="001D5C44"/>
    <w:rsid w:val="001D5CA2"/>
    <w:rsid w:val="001E04DC"/>
    <w:rsid w:val="001E0CE2"/>
    <w:rsid w:val="001E7FE6"/>
    <w:rsid w:val="001F1D36"/>
    <w:rsid w:val="001F1FB8"/>
    <w:rsid w:val="001F4A0D"/>
    <w:rsid w:val="00201BA9"/>
    <w:rsid w:val="00206704"/>
    <w:rsid w:val="00206A45"/>
    <w:rsid w:val="00206B26"/>
    <w:rsid w:val="0021147E"/>
    <w:rsid w:val="00211B15"/>
    <w:rsid w:val="00212779"/>
    <w:rsid w:val="00213434"/>
    <w:rsid w:val="00214071"/>
    <w:rsid w:val="002141A1"/>
    <w:rsid w:val="002176C8"/>
    <w:rsid w:val="00221FBC"/>
    <w:rsid w:val="00223FAE"/>
    <w:rsid w:val="00225582"/>
    <w:rsid w:val="00227CC8"/>
    <w:rsid w:val="00231D9D"/>
    <w:rsid w:val="00231FAE"/>
    <w:rsid w:val="002323C3"/>
    <w:rsid w:val="00232644"/>
    <w:rsid w:val="00233042"/>
    <w:rsid w:val="00233489"/>
    <w:rsid w:val="00235999"/>
    <w:rsid w:val="00241752"/>
    <w:rsid w:val="002456AB"/>
    <w:rsid w:val="00245AFC"/>
    <w:rsid w:val="00246389"/>
    <w:rsid w:val="00246616"/>
    <w:rsid w:val="00247572"/>
    <w:rsid w:val="002507E4"/>
    <w:rsid w:val="00250BB0"/>
    <w:rsid w:val="00250CE2"/>
    <w:rsid w:val="0025447D"/>
    <w:rsid w:val="00257940"/>
    <w:rsid w:val="00261E33"/>
    <w:rsid w:val="002627D6"/>
    <w:rsid w:val="00263793"/>
    <w:rsid w:val="00264CBB"/>
    <w:rsid w:val="00267CE1"/>
    <w:rsid w:val="002703CA"/>
    <w:rsid w:val="00271D73"/>
    <w:rsid w:val="0027503B"/>
    <w:rsid w:val="0027561C"/>
    <w:rsid w:val="00282ED5"/>
    <w:rsid w:val="00285573"/>
    <w:rsid w:val="00285B65"/>
    <w:rsid w:val="00286EE1"/>
    <w:rsid w:val="00287107"/>
    <w:rsid w:val="00287D5A"/>
    <w:rsid w:val="002908D6"/>
    <w:rsid w:val="00291675"/>
    <w:rsid w:val="002951C1"/>
    <w:rsid w:val="0029554C"/>
    <w:rsid w:val="002A0612"/>
    <w:rsid w:val="002A07F4"/>
    <w:rsid w:val="002A18F1"/>
    <w:rsid w:val="002A450F"/>
    <w:rsid w:val="002A51B8"/>
    <w:rsid w:val="002B07FE"/>
    <w:rsid w:val="002B3AE8"/>
    <w:rsid w:val="002B3EF8"/>
    <w:rsid w:val="002B6CAF"/>
    <w:rsid w:val="002B7C4E"/>
    <w:rsid w:val="002C0D1E"/>
    <w:rsid w:val="002C159F"/>
    <w:rsid w:val="002C22CA"/>
    <w:rsid w:val="002C424E"/>
    <w:rsid w:val="002C709C"/>
    <w:rsid w:val="002D044E"/>
    <w:rsid w:val="002D22F8"/>
    <w:rsid w:val="002D3BEC"/>
    <w:rsid w:val="002D6464"/>
    <w:rsid w:val="002E0B30"/>
    <w:rsid w:val="002E23EA"/>
    <w:rsid w:val="002E6150"/>
    <w:rsid w:val="002E6F1F"/>
    <w:rsid w:val="002F00A0"/>
    <w:rsid w:val="002F0A63"/>
    <w:rsid w:val="002F2A3A"/>
    <w:rsid w:val="002F3889"/>
    <w:rsid w:val="002F3B17"/>
    <w:rsid w:val="002F3ECE"/>
    <w:rsid w:val="002F67B6"/>
    <w:rsid w:val="002F696D"/>
    <w:rsid w:val="003013FD"/>
    <w:rsid w:val="003030D0"/>
    <w:rsid w:val="003033FD"/>
    <w:rsid w:val="00303419"/>
    <w:rsid w:val="003061BF"/>
    <w:rsid w:val="003074AC"/>
    <w:rsid w:val="00310C0A"/>
    <w:rsid w:val="00314177"/>
    <w:rsid w:val="00314957"/>
    <w:rsid w:val="00317BC4"/>
    <w:rsid w:val="00320353"/>
    <w:rsid w:val="00321269"/>
    <w:rsid w:val="00321692"/>
    <w:rsid w:val="00331F1B"/>
    <w:rsid w:val="00332245"/>
    <w:rsid w:val="00332B01"/>
    <w:rsid w:val="00333951"/>
    <w:rsid w:val="00342E6E"/>
    <w:rsid w:val="00347E14"/>
    <w:rsid w:val="003503FD"/>
    <w:rsid w:val="0035053E"/>
    <w:rsid w:val="003514E8"/>
    <w:rsid w:val="003516DF"/>
    <w:rsid w:val="00361D21"/>
    <w:rsid w:val="00362DB6"/>
    <w:rsid w:val="003634DE"/>
    <w:rsid w:val="00373990"/>
    <w:rsid w:val="00380A0F"/>
    <w:rsid w:val="00384C30"/>
    <w:rsid w:val="00387181"/>
    <w:rsid w:val="00387A1F"/>
    <w:rsid w:val="00390CB4"/>
    <w:rsid w:val="003911CC"/>
    <w:rsid w:val="003912AB"/>
    <w:rsid w:val="0039333B"/>
    <w:rsid w:val="00396F1F"/>
    <w:rsid w:val="00397EED"/>
    <w:rsid w:val="003A07FB"/>
    <w:rsid w:val="003A0AEC"/>
    <w:rsid w:val="003A0DAD"/>
    <w:rsid w:val="003A1938"/>
    <w:rsid w:val="003A2A71"/>
    <w:rsid w:val="003A4225"/>
    <w:rsid w:val="003A4A70"/>
    <w:rsid w:val="003A52CB"/>
    <w:rsid w:val="003A7E8C"/>
    <w:rsid w:val="003B3380"/>
    <w:rsid w:val="003B7ABC"/>
    <w:rsid w:val="003B7F61"/>
    <w:rsid w:val="003C1454"/>
    <w:rsid w:val="003C3EF5"/>
    <w:rsid w:val="003D120A"/>
    <w:rsid w:val="003D14AD"/>
    <w:rsid w:val="003D21B0"/>
    <w:rsid w:val="003D29C6"/>
    <w:rsid w:val="003D5584"/>
    <w:rsid w:val="003D56E7"/>
    <w:rsid w:val="003D75F5"/>
    <w:rsid w:val="003E0EB1"/>
    <w:rsid w:val="003E5DCD"/>
    <w:rsid w:val="003F124B"/>
    <w:rsid w:val="003F19AD"/>
    <w:rsid w:val="003F2AF6"/>
    <w:rsid w:val="003F4E35"/>
    <w:rsid w:val="003F5AC7"/>
    <w:rsid w:val="004070BC"/>
    <w:rsid w:val="00410C70"/>
    <w:rsid w:val="00411885"/>
    <w:rsid w:val="00420A5C"/>
    <w:rsid w:val="0042206F"/>
    <w:rsid w:val="004247D7"/>
    <w:rsid w:val="00425055"/>
    <w:rsid w:val="00432564"/>
    <w:rsid w:val="004330B4"/>
    <w:rsid w:val="004333DB"/>
    <w:rsid w:val="004335D2"/>
    <w:rsid w:val="0043640C"/>
    <w:rsid w:val="00436A64"/>
    <w:rsid w:val="0044321F"/>
    <w:rsid w:val="00443291"/>
    <w:rsid w:val="0044514C"/>
    <w:rsid w:val="00445DC2"/>
    <w:rsid w:val="00447B1D"/>
    <w:rsid w:val="00450923"/>
    <w:rsid w:val="004511E1"/>
    <w:rsid w:val="004517CF"/>
    <w:rsid w:val="0045202E"/>
    <w:rsid w:val="004524CC"/>
    <w:rsid w:val="00452F88"/>
    <w:rsid w:val="004531B1"/>
    <w:rsid w:val="00454598"/>
    <w:rsid w:val="004561DA"/>
    <w:rsid w:val="0045766A"/>
    <w:rsid w:val="00461678"/>
    <w:rsid w:val="00461712"/>
    <w:rsid w:val="00470E80"/>
    <w:rsid w:val="004736F0"/>
    <w:rsid w:val="004750AD"/>
    <w:rsid w:val="00476B20"/>
    <w:rsid w:val="004802DC"/>
    <w:rsid w:val="00480718"/>
    <w:rsid w:val="004812AC"/>
    <w:rsid w:val="00482EE3"/>
    <w:rsid w:val="00490023"/>
    <w:rsid w:val="00490793"/>
    <w:rsid w:val="00494418"/>
    <w:rsid w:val="00494D23"/>
    <w:rsid w:val="00496147"/>
    <w:rsid w:val="0049662F"/>
    <w:rsid w:val="004A37A3"/>
    <w:rsid w:val="004A4BD8"/>
    <w:rsid w:val="004A5EF0"/>
    <w:rsid w:val="004A73FD"/>
    <w:rsid w:val="004B0C16"/>
    <w:rsid w:val="004B1FF2"/>
    <w:rsid w:val="004B506F"/>
    <w:rsid w:val="004B52AF"/>
    <w:rsid w:val="004B7361"/>
    <w:rsid w:val="004C15A3"/>
    <w:rsid w:val="004C3595"/>
    <w:rsid w:val="004C3C46"/>
    <w:rsid w:val="004C497D"/>
    <w:rsid w:val="004D1352"/>
    <w:rsid w:val="004D39F5"/>
    <w:rsid w:val="004D4219"/>
    <w:rsid w:val="004D78D6"/>
    <w:rsid w:val="004E0A00"/>
    <w:rsid w:val="004E2BAF"/>
    <w:rsid w:val="004E4483"/>
    <w:rsid w:val="004E4E4C"/>
    <w:rsid w:val="004E78CA"/>
    <w:rsid w:val="004F033F"/>
    <w:rsid w:val="004F41F7"/>
    <w:rsid w:val="004F4A3C"/>
    <w:rsid w:val="004F50B0"/>
    <w:rsid w:val="004F6454"/>
    <w:rsid w:val="004F79FC"/>
    <w:rsid w:val="00502B92"/>
    <w:rsid w:val="00502C63"/>
    <w:rsid w:val="0050354E"/>
    <w:rsid w:val="005075D8"/>
    <w:rsid w:val="00510F5F"/>
    <w:rsid w:val="0051470B"/>
    <w:rsid w:val="00514A10"/>
    <w:rsid w:val="00514C42"/>
    <w:rsid w:val="00516E7B"/>
    <w:rsid w:val="00520070"/>
    <w:rsid w:val="0052033E"/>
    <w:rsid w:val="005252E8"/>
    <w:rsid w:val="005324FB"/>
    <w:rsid w:val="005331D7"/>
    <w:rsid w:val="00533D3C"/>
    <w:rsid w:val="00534171"/>
    <w:rsid w:val="005360A0"/>
    <w:rsid w:val="005373B6"/>
    <w:rsid w:val="00540355"/>
    <w:rsid w:val="00540F7B"/>
    <w:rsid w:val="00542CD3"/>
    <w:rsid w:val="005535EF"/>
    <w:rsid w:val="00562047"/>
    <w:rsid w:val="00562D0D"/>
    <w:rsid w:val="005638A6"/>
    <w:rsid w:val="005665AE"/>
    <w:rsid w:val="00570935"/>
    <w:rsid w:val="005728DE"/>
    <w:rsid w:val="005735BE"/>
    <w:rsid w:val="00576411"/>
    <w:rsid w:val="00580FCC"/>
    <w:rsid w:val="0058149C"/>
    <w:rsid w:val="005817E3"/>
    <w:rsid w:val="00581AF8"/>
    <w:rsid w:val="00583A80"/>
    <w:rsid w:val="00590B01"/>
    <w:rsid w:val="00590B73"/>
    <w:rsid w:val="00591561"/>
    <w:rsid w:val="00595525"/>
    <w:rsid w:val="0059625B"/>
    <w:rsid w:val="005A21DE"/>
    <w:rsid w:val="005A2C27"/>
    <w:rsid w:val="005A42C5"/>
    <w:rsid w:val="005B1DF1"/>
    <w:rsid w:val="005B261C"/>
    <w:rsid w:val="005B5AC1"/>
    <w:rsid w:val="005C10DA"/>
    <w:rsid w:val="005C110B"/>
    <w:rsid w:val="005C2D53"/>
    <w:rsid w:val="005C7A95"/>
    <w:rsid w:val="005C7C2D"/>
    <w:rsid w:val="005D29C3"/>
    <w:rsid w:val="005D447E"/>
    <w:rsid w:val="005D5E90"/>
    <w:rsid w:val="005D7150"/>
    <w:rsid w:val="005E0B96"/>
    <w:rsid w:val="005E5E17"/>
    <w:rsid w:val="005E639F"/>
    <w:rsid w:val="005F12E7"/>
    <w:rsid w:val="005F3E52"/>
    <w:rsid w:val="006003DC"/>
    <w:rsid w:val="006009DC"/>
    <w:rsid w:val="00602438"/>
    <w:rsid w:val="006038F6"/>
    <w:rsid w:val="006042DE"/>
    <w:rsid w:val="00605062"/>
    <w:rsid w:val="006051B5"/>
    <w:rsid w:val="00605C9C"/>
    <w:rsid w:val="00606B3E"/>
    <w:rsid w:val="00607E5F"/>
    <w:rsid w:val="00612EBA"/>
    <w:rsid w:val="006137BC"/>
    <w:rsid w:val="00613F79"/>
    <w:rsid w:val="00615987"/>
    <w:rsid w:val="006201E9"/>
    <w:rsid w:val="00620F6E"/>
    <w:rsid w:val="006277EB"/>
    <w:rsid w:val="00630237"/>
    <w:rsid w:val="00631B7A"/>
    <w:rsid w:val="00631C63"/>
    <w:rsid w:val="006322FD"/>
    <w:rsid w:val="0063299E"/>
    <w:rsid w:val="006335CB"/>
    <w:rsid w:val="00633A29"/>
    <w:rsid w:val="00635C35"/>
    <w:rsid w:val="00637C0B"/>
    <w:rsid w:val="00641DA1"/>
    <w:rsid w:val="00641E67"/>
    <w:rsid w:val="00642620"/>
    <w:rsid w:val="00644864"/>
    <w:rsid w:val="006505ED"/>
    <w:rsid w:val="00650852"/>
    <w:rsid w:val="00650BD2"/>
    <w:rsid w:val="00654D95"/>
    <w:rsid w:val="006627F3"/>
    <w:rsid w:val="00663448"/>
    <w:rsid w:val="00663554"/>
    <w:rsid w:val="006637F1"/>
    <w:rsid w:val="006647F2"/>
    <w:rsid w:val="006677C9"/>
    <w:rsid w:val="006703B5"/>
    <w:rsid w:val="006743EB"/>
    <w:rsid w:val="0067703B"/>
    <w:rsid w:val="0068174D"/>
    <w:rsid w:val="00681E99"/>
    <w:rsid w:val="00684991"/>
    <w:rsid w:val="00686697"/>
    <w:rsid w:val="00690855"/>
    <w:rsid w:val="006932CB"/>
    <w:rsid w:val="0069375D"/>
    <w:rsid w:val="00697A3A"/>
    <w:rsid w:val="006A1B17"/>
    <w:rsid w:val="006A374D"/>
    <w:rsid w:val="006A3863"/>
    <w:rsid w:val="006A3969"/>
    <w:rsid w:val="006A421B"/>
    <w:rsid w:val="006A56F6"/>
    <w:rsid w:val="006B0C5E"/>
    <w:rsid w:val="006B0F15"/>
    <w:rsid w:val="006B13FE"/>
    <w:rsid w:val="006B1BC5"/>
    <w:rsid w:val="006B1D32"/>
    <w:rsid w:val="006B39AD"/>
    <w:rsid w:val="006B3B8C"/>
    <w:rsid w:val="006B4E06"/>
    <w:rsid w:val="006B598C"/>
    <w:rsid w:val="006B5F0C"/>
    <w:rsid w:val="006C39B4"/>
    <w:rsid w:val="006C5CC1"/>
    <w:rsid w:val="006C5FF7"/>
    <w:rsid w:val="006D55E1"/>
    <w:rsid w:val="006E222A"/>
    <w:rsid w:val="006E5587"/>
    <w:rsid w:val="006F19E2"/>
    <w:rsid w:val="00701A33"/>
    <w:rsid w:val="00701B55"/>
    <w:rsid w:val="00701C8C"/>
    <w:rsid w:val="00702938"/>
    <w:rsid w:val="0070303C"/>
    <w:rsid w:val="0070395F"/>
    <w:rsid w:val="00703B41"/>
    <w:rsid w:val="00703BE4"/>
    <w:rsid w:val="007067FB"/>
    <w:rsid w:val="00706EFE"/>
    <w:rsid w:val="007101F2"/>
    <w:rsid w:val="0071161A"/>
    <w:rsid w:val="00711A84"/>
    <w:rsid w:val="00712B50"/>
    <w:rsid w:val="00713CAF"/>
    <w:rsid w:val="00715B0B"/>
    <w:rsid w:val="00716A7B"/>
    <w:rsid w:val="00721C59"/>
    <w:rsid w:val="00727DA4"/>
    <w:rsid w:val="00731705"/>
    <w:rsid w:val="0073353D"/>
    <w:rsid w:val="00733B7E"/>
    <w:rsid w:val="007400AC"/>
    <w:rsid w:val="0074375B"/>
    <w:rsid w:val="00743906"/>
    <w:rsid w:val="007440B2"/>
    <w:rsid w:val="007513D3"/>
    <w:rsid w:val="007539A3"/>
    <w:rsid w:val="00753B3E"/>
    <w:rsid w:val="007553B9"/>
    <w:rsid w:val="00755566"/>
    <w:rsid w:val="00755874"/>
    <w:rsid w:val="00755A50"/>
    <w:rsid w:val="00760F9B"/>
    <w:rsid w:val="00761811"/>
    <w:rsid w:val="00761C2C"/>
    <w:rsid w:val="00762260"/>
    <w:rsid w:val="0076507D"/>
    <w:rsid w:val="00765620"/>
    <w:rsid w:val="00766644"/>
    <w:rsid w:val="00767117"/>
    <w:rsid w:val="007676B1"/>
    <w:rsid w:val="00767C2B"/>
    <w:rsid w:val="00767E3D"/>
    <w:rsid w:val="007741B8"/>
    <w:rsid w:val="007755AC"/>
    <w:rsid w:val="007756E8"/>
    <w:rsid w:val="007859C9"/>
    <w:rsid w:val="00787C0A"/>
    <w:rsid w:val="007906BF"/>
    <w:rsid w:val="007907DB"/>
    <w:rsid w:val="00791B94"/>
    <w:rsid w:val="00793094"/>
    <w:rsid w:val="00793383"/>
    <w:rsid w:val="00795567"/>
    <w:rsid w:val="00795D14"/>
    <w:rsid w:val="007976A1"/>
    <w:rsid w:val="00797C5B"/>
    <w:rsid w:val="007A3788"/>
    <w:rsid w:val="007A6012"/>
    <w:rsid w:val="007A7A85"/>
    <w:rsid w:val="007A7E4D"/>
    <w:rsid w:val="007B05B0"/>
    <w:rsid w:val="007B2097"/>
    <w:rsid w:val="007B657A"/>
    <w:rsid w:val="007B743C"/>
    <w:rsid w:val="007C1C7D"/>
    <w:rsid w:val="007C2645"/>
    <w:rsid w:val="007C518E"/>
    <w:rsid w:val="007C5B9B"/>
    <w:rsid w:val="007C616F"/>
    <w:rsid w:val="007C6B08"/>
    <w:rsid w:val="007D2764"/>
    <w:rsid w:val="007D388E"/>
    <w:rsid w:val="007D3BE1"/>
    <w:rsid w:val="007D471B"/>
    <w:rsid w:val="007D68A7"/>
    <w:rsid w:val="007D7036"/>
    <w:rsid w:val="007E05FE"/>
    <w:rsid w:val="007E070C"/>
    <w:rsid w:val="007E17DC"/>
    <w:rsid w:val="007E32E4"/>
    <w:rsid w:val="007F0481"/>
    <w:rsid w:val="007F48F1"/>
    <w:rsid w:val="007F4F2B"/>
    <w:rsid w:val="007F51C2"/>
    <w:rsid w:val="007F53EA"/>
    <w:rsid w:val="007F6749"/>
    <w:rsid w:val="007F7F21"/>
    <w:rsid w:val="00800407"/>
    <w:rsid w:val="008018FE"/>
    <w:rsid w:val="0080553B"/>
    <w:rsid w:val="00811D58"/>
    <w:rsid w:val="00812FC7"/>
    <w:rsid w:val="00813EAD"/>
    <w:rsid w:val="00817144"/>
    <w:rsid w:val="0082038A"/>
    <w:rsid w:val="00820443"/>
    <w:rsid w:val="00820F1D"/>
    <w:rsid w:val="00826F86"/>
    <w:rsid w:val="00831E60"/>
    <w:rsid w:val="008322F3"/>
    <w:rsid w:val="0083399D"/>
    <w:rsid w:val="00834388"/>
    <w:rsid w:val="008411C0"/>
    <w:rsid w:val="00851D86"/>
    <w:rsid w:val="008549C3"/>
    <w:rsid w:val="00857399"/>
    <w:rsid w:val="0086111D"/>
    <w:rsid w:val="008703DD"/>
    <w:rsid w:val="00870E18"/>
    <w:rsid w:val="00873171"/>
    <w:rsid w:val="00873F41"/>
    <w:rsid w:val="00877117"/>
    <w:rsid w:val="00891510"/>
    <w:rsid w:val="008919AA"/>
    <w:rsid w:val="00896A21"/>
    <w:rsid w:val="008A0474"/>
    <w:rsid w:val="008A1873"/>
    <w:rsid w:val="008A5C6C"/>
    <w:rsid w:val="008A5D7F"/>
    <w:rsid w:val="008A709B"/>
    <w:rsid w:val="008A7D6D"/>
    <w:rsid w:val="008B0B51"/>
    <w:rsid w:val="008B0B67"/>
    <w:rsid w:val="008C018E"/>
    <w:rsid w:val="008C120B"/>
    <w:rsid w:val="008C15DC"/>
    <w:rsid w:val="008C49B2"/>
    <w:rsid w:val="008C5AF5"/>
    <w:rsid w:val="008C6797"/>
    <w:rsid w:val="008C7CC7"/>
    <w:rsid w:val="008D3279"/>
    <w:rsid w:val="008E7F1F"/>
    <w:rsid w:val="008F0E34"/>
    <w:rsid w:val="008F3317"/>
    <w:rsid w:val="008F6D28"/>
    <w:rsid w:val="008F769B"/>
    <w:rsid w:val="008F7BE6"/>
    <w:rsid w:val="0090242A"/>
    <w:rsid w:val="0090289A"/>
    <w:rsid w:val="0090372F"/>
    <w:rsid w:val="00904ED8"/>
    <w:rsid w:val="0090555C"/>
    <w:rsid w:val="00906A36"/>
    <w:rsid w:val="00907F7A"/>
    <w:rsid w:val="00911321"/>
    <w:rsid w:val="009123C5"/>
    <w:rsid w:val="00912EE0"/>
    <w:rsid w:val="00913E6E"/>
    <w:rsid w:val="00914E5D"/>
    <w:rsid w:val="009251A5"/>
    <w:rsid w:val="0092586D"/>
    <w:rsid w:val="0093018C"/>
    <w:rsid w:val="009342AB"/>
    <w:rsid w:val="00941159"/>
    <w:rsid w:val="009415C7"/>
    <w:rsid w:val="00941A4E"/>
    <w:rsid w:val="009443B0"/>
    <w:rsid w:val="0094520E"/>
    <w:rsid w:val="009467DD"/>
    <w:rsid w:val="00952A85"/>
    <w:rsid w:val="00956E95"/>
    <w:rsid w:val="0095718C"/>
    <w:rsid w:val="0096218A"/>
    <w:rsid w:val="00964209"/>
    <w:rsid w:val="00966DBA"/>
    <w:rsid w:val="00967F43"/>
    <w:rsid w:val="00971FB1"/>
    <w:rsid w:val="00976AFE"/>
    <w:rsid w:val="0098342E"/>
    <w:rsid w:val="009932B7"/>
    <w:rsid w:val="00994AB1"/>
    <w:rsid w:val="00995811"/>
    <w:rsid w:val="00995813"/>
    <w:rsid w:val="009972B1"/>
    <w:rsid w:val="00997956"/>
    <w:rsid w:val="009A17CF"/>
    <w:rsid w:val="009A29F8"/>
    <w:rsid w:val="009A3627"/>
    <w:rsid w:val="009A4425"/>
    <w:rsid w:val="009A6A64"/>
    <w:rsid w:val="009A7D6F"/>
    <w:rsid w:val="009B0207"/>
    <w:rsid w:val="009B0CE4"/>
    <w:rsid w:val="009B5A7B"/>
    <w:rsid w:val="009C0E76"/>
    <w:rsid w:val="009C24DA"/>
    <w:rsid w:val="009C4E8A"/>
    <w:rsid w:val="009D31CA"/>
    <w:rsid w:val="009D3974"/>
    <w:rsid w:val="009D5C99"/>
    <w:rsid w:val="009D77E7"/>
    <w:rsid w:val="009E01CF"/>
    <w:rsid w:val="009E0F2E"/>
    <w:rsid w:val="009E33E0"/>
    <w:rsid w:val="009E4EBA"/>
    <w:rsid w:val="009E5065"/>
    <w:rsid w:val="009E7D3E"/>
    <w:rsid w:val="009F02D9"/>
    <w:rsid w:val="009F0A46"/>
    <w:rsid w:val="009F4E17"/>
    <w:rsid w:val="009F7292"/>
    <w:rsid w:val="009F76CA"/>
    <w:rsid w:val="00A01E7D"/>
    <w:rsid w:val="00A0308B"/>
    <w:rsid w:val="00A06DAF"/>
    <w:rsid w:val="00A07824"/>
    <w:rsid w:val="00A078C0"/>
    <w:rsid w:val="00A10881"/>
    <w:rsid w:val="00A11D10"/>
    <w:rsid w:val="00A11F4D"/>
    <w:rsid w:val="00A120A4"/>
    <w:rsid w:val="00A13067"/>
    <w:rsid w:val="00A1511C"/>
    <w:rsid w:val="00A15540"/>
    <w:rsid w:val="00A1678C"/>
    <w:rsid w:val="00A179C3"/>
    <w:rsid w:val="00A265B4"/>
    <w:rsid w:val="00A319ED"/>
    <w:rsid w:val="00A33842"/>
    <w:rsid w:val="00A37D51"/>
    <w:rsid w:val="00A4111B"/>
    <w:rsid w:val="00A441C5"/>
    <w:rsid w:val="00A45E71"/>
    <w:rsid w:val="00A477E6"/>
    <w:rsid w:val="00A50547"/>
    <w:rsid w:val="00A53C8A"/>
    <w:rsid w:val="00A55437"/>
    <w:rsid w:val="00A55FCA"/>
    <w:rsid w:val="00A57CF6"/>
    <w:rsid w:val="00A60B35"/>
    <w:rsid w:val="00A623B8"/>
    <w:rsid w:val="00A63EF9"/>
    <w:rsid w:val="00A710B2"/>
    <w:rsid w:val="00A71C90"/>
    <w:rsid w:val="00A7397B"/>
    <w:rsid w:val="00A74D9F"/>
    <w:rsid w:val="00A7587C"/>
    <w:rsid w:val="00A772D3"/>
    <w:rsid w:val="00A77570"/>
    <w:rsid w:val="00A80D68"/>
    <w:rsid w:val="00A80E39"/>
    <w:rsid w:val="00A80F1A"/>
    <w:rsid w:val="00A8439F"/>
    <w:rsid w:val="00A85A07"/>
    <w:rsid w:val="00A85AD4"/>
    <w:rsid w:val="00A8610B"/>
    <w:rsid w:val="00AA00EE"/>
    <w:rsid w:val="00AA2F49"/>
    <w:rsid w:val="00AA4F62"/>
    <w:rsid w:val="00AB2E0D"/>
    <w:rsid w:val="00AC0B04"/>
    <w:rsid w:val="00AC2719"/>
    <w:rsid w:val="00AC4824"/>
    <w:rsid w:val="00AC6C4D"/>
    <w:rsid w:val="00AD0F29"/>
    <w:rsid w:val="00AD16FC"/>
    <w:rsid w:val="00AD66BF"/>
    <w:rsid w:val="00AD6CA5"/>
    <w:rsid w:val="00AD79E1"/>
    <w:rsid w:val="00AE0FBC"/>
    <w:rsid w:val="00AE2158"/>
    <w:rsid w:val="00AE524A"/>
    <w:rsid w:val="00AF067E"/>
    <w:rsid w:val="00AF2E7B"/>
    <w:rsid w:val="00AF3CB5"/>
    <w:rsid w:val="00AF7D05"/>
    <w:rsid w:val="00B03B3D"/>
    <w:rsid w:val="00B06D36"/>
    <w:rsid w:val="00B07163"/>
    <w:rsid w:val="00B07ACB"/>
    <w:rsid w:val="00B13EB7"/>
    <w:rsid w:val="00B1431D"/>
    <w:rsid w:val="00B16DA6"/>
    <w:rsid w:val="00B218D7"/>
    <w:rsid w:val="00B21C8F"/>
    <w:rsid w:val="00B2282F"/>
    <w:rsid w:val="00B26130"/>
    <w:rsid w:val="00B268F2"/>
    <w:rsid w:val="00B314E8"/>
    <w:rsid w:val="00B31C60"/>
    <w:rsid w:val="00B32F65"/>
    <w:rsid w:val="00B343D6"/>
    <w:rsid w:val="00B35446"/>
    <w:rsid w:val="00B37FE7"/>
    <w:rsid w:val="00B41748"/>
    <w:rsid w:val="00B420CD"/>
    <w:rsid w:val="00B439B3"/>
    <w:rsid w:val="00B43DA2"/>
    <w:rsid w:val="00B442AA"/>
    <w:rsid w:val="00B4501A"/>
    <w:rsid w:val="00B46B63"/>
    <w:rsid w:val="00B47589"/>
    <w:rsid w:val="00B51043"/>
    <w:rsid w:val="00B5268C"/>
    <w:rsid w:val="00B526CB"/>
    <w:rsid w:val="00B52823"/>
    <w:rsid w:val="00B529FF"/>
    <w:rsid w:val="00B5374C"/>
    <w:rsid w:val="00B57A43"/>
    <w:rsid w:val="00B6226F"/>
    <w:rsid w:val="00B63843"/>
    <w:rsid w:val="00B652D2"/>
    <w:rsid w:val="00B67368"/>
    <w:rsid w:val="00B70115"/>
    <w:rsid w:val="00B70BC3"/>
    <w:rsid w:val="00B7220C"/>
    <w:rsid w:val="00B73772"/>
    <w:rsid w:val="00B75B58"/>
    <w:rsid w:val="00B82076"/>
    <w:rsid w:val="00B827E5"/>
    <w:rsid w:val="00B86E3F"/>
    <w:rsid w:val="00B87961"/>
    <w:rsid w:val="00B91B51"/>
    <w:rsid w:val="00B92982"/>
    <w:rsid w:val="00B9365D"/>
    <w:rsid w:val="00B96577"/>
    <w:rsid w:val="00B973C7"/>
    <w:rsid w:val="00B97A03"/>
    <w:rsid w:val="00BA06F5"/>
    <w:rsid w:val="00BA0991"/>
    <w:rsid w:val="00BA1E4A"/>
    <w:rsid w:val="00BA3A03"/>
    <w:rsid w:val="00BA4EA3"/>
    <w:rsid w:val="00BA5A64"/>
    <w:rsid w:val="00BA6E1D"/>
    <w:rsid w:val="00BA7F18"/>
    <w:rsid w:val="00BB0842"/>
    <w:rsid w:val="00BB3806"/>
    <w:rsid w:val="00BC1C86"/>
    <w:rsid w:val="00BC356F"/>
    <w:rsid w:val="00BC36FE"/>
    <w:rsid w:val="00BC3BC1"/>
    <w:rsid w:val="00BD143A"/>
    <w:rsid w:val="00BD1BEE"/>
    <w:rsid w:val="00BD4950"/>
    <w:rsid w:val="00BE2447"/>
    <w:rsid w:val="00BE2A05"/>
    <w:rsid w:val="00BE48C3"/>
    <w:rsid w:val="00BE6714"/>
    <w:rsid w:val="00BE6DB5"/>
    <w:rsid w:val="00BF420A"/>
    <w:rsid w:val="00BF492C"/>
    <w:rsid w:val="00BF68C8"/>
    <w:rsid w:val="00C00AB0"/>
    <w:rsid w:val="00C032A7"/>
    <w:rsid w:val="00C03322"/>
    <w:rsid w:val="00C06C07"/>
    <w:rsid w:val="00C0705C"/>
    <w:rsid w:val="00C0789C"/>
    <w:rsid w:val="00C1455C"/>
    <w:rsid w:val="00C148B9"/>
    <w:rsid w:val="00C23320"/>
    <w:rsid w:val="00C239AA"/>
    <w:rsid w:val="00C246B7"/>
    <w:rsid w:val="00C25777"/>
    <w:rsid w:val="00C25D68"/>
    <w:rsid w:val="00C30E60"/>
    <w:rsid w:val="00C313C5"/>
    <w:rsid w:val="00C31DF9"/>
    <w:rsid w:val="00C34087"/>
    <w:rsid w:val="00C379CF"/>
    <w:rsid w:val="00C430A5"/>
    <w:rsid w:val="00C45880"/>
    <w:rsid w:val="00C45DEB"/>
    <w:rsid w:val="00C5074F"/>
    <w:rsid w:val="00C51C04"/>
    <w:rsid w:val="00C53641"/>
    <w:rsid w:val="00C53895"/>
    <w:rsid w:val="00C54ED0"/>
    <w:rsid w:val="00C56999"/>
    <w:rsid w:val="00C56BEA"/>
    <w:rsid w:val="00C65871"/>
    <w:rsid w:val="00C7147D"/>
    <w:rsid w:val="00C80B5F"/>
    <w:rsid w:val="00C82116"/>
    <w:rsid w:val="00C82840"/>
    <w:rsid w:val="00C8387A"/>
    <w:rsid w:val="00C838E6"/>
    <w:rsid w:val="00C8437C"/>
    <w:rsid w:val="00C9180E"/>
    <w:rsid w:val="00C94A77"/>
    <w:rsid w:val="00C95647"/>
    <w:rsid w:val="00CA1DEE"/>
    <w:rsid w:val="00CA432E"/>
    <w:rsid w:val="00CA43AE"/>
    <w:rsid w:val="00CA49F4"/>
    <w:rsid w:val="00CA5F96"/>
    <w:rsid w:val="00CA7E5A"/>
    <w:rsid w:val="00CB28D0"/>
    <w:rsid w:val="00CB3B58"/>
    <w:rsid w:val="00CB7ED8"/>
    <w:rsid w:val="00CC35CA"/>
    <w:rsid w:val="00CC3BE2"/>
    <w:rsid w:val="00CC72EE"/>
    <w:rsid w:val="00CD1D2C"/>
    <w:rsid w:val="00CD1D7B"/>
    <w:rsid w:val="00CD3449"/>
    <w:rsid w:val="00CD3F90"/>
    <w:rsid w:val="00CD5625"/>
    <w:rsid w:val="00CF3937"/>
    <w:rsid w:val="00CF450C"/>
    <w:rsid w:val="00CF622C"/>
    <w:rsid w:val="00CF7B07"/>
    <w:rsid w:val="00D00123"/>
    <w:rsid w:val="00D00A27"/>
    <w:rsid w:val="00D040EF"/>
    <w:rsid w:val="00D04ABD"/>
    <w:rsid w:val="00D05B47"/>
    <w:rsid w:val="00D07154"/>
    <w:rsid w:val="00D11B03"/>
    <w:rsid w:val="00D13B35"/>
    <w:rsid w:val="00D23C2C"/>
    <w:rsid w:val="00D25028"/>
    <w:rsid w:val="00D2535C"/>
    <w:rsid w:val="00D276AB"/>
    <w:rsid w:val="00D31411"/>
    <w:rsid w:val="00D33D2D"/>
    <w:rsid w:val="00D37DF6"/>
    <w:rsid w:val="00D42050"/>
    <w:rsid w:val="00D42C4D"/>
    <w:rsid w:val="00D460A4"/>
    <w:rsid w:val="00D464B2"/>
    <w:rsid w:val="00D51C98"/>
    <w:rsid w:val="00D53649"/>
    <w:rsid w:val="00D53ED5"/>
    <w:rsid w:val="00D551D7"/>
    <w:rsid w:val="00D555D7"/>
    <w:rsid w:val="00D55EEF"/>
    <w:rsid w:val="00D56868"/>
    <w:rsid w:val="00D62BE9"/>
    <w:rsid w:val="00D64D95"/>
    <w:rsid w:val="00D65345"/>
    <w:rsid w:val="00D66BF9"/>
    <w:rsid w:val="00D67966"/>
    <w:rsid w:val="00D7055D"/>
    <w:rsid w:val="00D7096C"/>
    <w:rsid w:val="00D73F27"/>
    <w:rsid w:val="00D755E9"/>
    <w:rsid w:val="00D76935"/>
    <w:rsid w:val="00D8024F"/>
    <w:rsid w:val="00D81EF0"/>
    <w:rsid w:val="00D83277"/>
    <w:rsid w:val="00D85FF6"/>
    <w:rsid w:val="00D87E42"/>
    <w:rsid w:val="00D91C44"/>
    <w:rsid w:val="00D91D9A"/>
    <w:rsid w:val="00D9771E"/>
    <w:rsid w:val="00DA31F0"/>
    <w:rsid w:val="00DA4F24"/>
    <w:rsid w:val="00DA59C7"/>
    <w:rsid w:val="00DA62C1"/>
    <w:rsid w:val="00DB1C62"/>
    <w:rsid w:val="00DB4BEE"/>
    <w:rsid w:val="00DB4F0B"/>
    <w:rsid w:val="00DB5195"/>
    <w:rsid w:val="00DB56E3"/>
    <w:rsid w:val="00DB6ED7"/>
    <w:rsid w:val="00DC05E5"/>
    <w:rsid w:val="00DC2D1D"/>
    <w:rsid w:val="00DC3182"/>
    <w:rsid w:val="00DC40B5"/>
    <w:rsid w:val="00DD0800"/>
    <w:rsid w:val="00DD0B15"/>
    <w:rsid w:val="00DD13E6"/>
    <w:rsid w:val="00DD1908"/>
    <w:rsid w:val="00DD66BF"/>
    <w:rsid w:val="00DD68F9"/>
    <w:rsid w:val="00DE4F01"/>
    <w:rsid w:val="00DE6DCE"/>
    <w:rsid w:val="00DE7D03"/>
    <w:rsid w:val="00DF098A"/>
    <w:rsid w:val="00DF1B9A"/>
    <w:rsid w:val="00DF25F2"/>
    <w:rsid w:val="00DF44CD"/>
    <w:rsid w:val="00DF4FD2"/>
    <w:rsid w:val="00DF579F"/>
    <w:rsid w:val="00DF5C04"/>
    <w:rsid w:val="00DF64CE"/>
    <w:rsid w:val="00E00BEC"/>
    <w:rsid w:val="00E018C0"/>
    <w:rsid w:val="00E01C9A"/>
    <w:rsid w:val="00E02041"/>
    <w:rsid w:val="00E055E5"/>
    <w:rsid w:val="00E1144B"/>
    <w:rsid w:val="00E11756"/>
    <w:rsid w:val="00E11F03"/>
    <w:rsid w:val="00E15A47"/>
    <w:rsid w:val="00E15D6D"/>
    <w:rsid w:val="00E15DFF"/>
    <w:rsid w:val="00E173EF"/>
    <w:rsid w:val="00E21146"/>
    <w:rsid w:val="00E22365"/>
    <w:rsid w:val="00E2264D"/>
    <w:rsid w:val="00E22CF2"/>
    <w:rsid w:val="00E257A7"/>
    <w:rsid w:val="00E260B3"/>
    <w:rsid w:val="00E312B2"/>
    <w:rsid w:val="00E31C16"/>
    <w:rsid w:val="00E3214E"/>
    <w:rsid w:val="00E34D08"/>
    <w:rsid w:val="00E359F6"/>
    <w:rsid w:val="00E40309"/>
    <w:rsid w:val="00E40BBF"/>
    <w:rsid w:val="00E434B5"/>
    <w:rsid w:val="00E45A78"/>
    <w:rsid w:val="00E54DAC"/>
    <w:rsid w:val="00E553BE"/>
    <w:rsid w:val="00E57170"/>
    <w:rsid w:val="00E65663"/>
    <w:rsid w:val="00E65AAD"/>
    <w:rsid w:val="00E66B1B"/>
    <w:rsid w:val="00E72D60"/>
    <w:rsid w:val="00E74553"/>
    <w:rsid w:val="00E759BA"/>
    <w:rsid w:val="00E767ED"/>
    <w:rsid w:val="00E76917"/>
    <w:rsid w:val="00E803EC"/>
    <w:rsid w:val="00E838BA"/>
    <w:rsid w:val="00E8784E"/>
    <w:rsid w:val="00E87ED1"/>
    <w:rsid w:val="00E91F8D"/>
    <w:rsid w:val="00E92522"/>
    <w:rsid w:val="00E92DC6"/>
    <w:rsid w:val="00E933BD"/>
    <w:rsid w:val="00E96F81"/>
    <w:rsid w:val="00E97565"/>
    <w:rsid w:val="00E9764B"/>
    <w:rsid w:val="00EA05F2"/>
    <w:rsid w:val="00EA25B6"/>
    <w:rsid w:val="00EA4525"/>
    <w:rsid w:val="00EA45E1"/>
    <w:rsid w:val="00EA6D17"/>
    <w:rsid w:val="00EB10E0"/>
    <w:rsid w:val="00EB18E2"/>
    <w:rsid w:val="00EB3BF3"/>
    <w:rsid w:val="00EB66B1"/>
    <w:rsid w:val="00EB7169"/>
    <w:rsid w:val="00EB718E"/>
    <w:rsid w:val="00EC5E6A"/>
    <w:rsid w:val="00EC6F48"/>
    <w:rsid w:val="00EC7208"/>
    <w:rsid w:val="00EC743A"/>
    <w:rsid w:val="00EC79A5"/>
    <w:rsid w:val="00ED33E6"/>
    <w:rsid w:val="00ED4A45"/>
    <w:rsid w:val="00ED6FCE"/>
    <w:rsid w:val="00EE103D"/>
    <w:rsid w:val="00EE21C4"/>
    <w:rsid w:val="00EE344B"/>
    <w:rsid w:val="00EE409A"/>
    <w:rsid w:val="00EE6CE9"/>
    <w:rsid w:val="00EE7FE8"/>
    <w:rsid w:val="00EF2FC1"/>
    <w:rsid w:val="00F00E60"/>
    <w:rsid w:val="00F05135"/>
    <w:rsid w:val="00F061A4"/>
    <w:rsid w:val="00F0685B"/>
    <w:rsid w:val="00F11694"/>
    <w:rsid w:val="00F14809"/>
    <w:rsid w:val="00F15218"/>
    <w:rsid w:val="00F15676"/>
    <w:rsid w:val="00F1567B"/>
    <w:rsid w:val="00F159BE"/>
    <w:rsid w:val="00F17477"/>
    <w:rsid w:val="00F210E1"/>
    <w:rsid w:val="00F21F88"/>
    <w:rsid w:val="00F22D7B"/>
    <w:rsid w:val="00F23226"/>
    <w:rsid w:val="00F23793"/>
    <w:rsid w:val="00F250A5"/>
    <w:rsid w:val="00F276D9"/>
    <w:rsid w:val="00F32718"/>
    <w:rsid w:val="00F33301"/>
    <w:rsid w:val="00F348EC"/>
    <w:rsid w:val="00F35697"/>
    <w:rsid w:val="00F36DD5"/>
    <w:rsid w:val="00F373F5"/>
    <w:rsid w:val="00F40929"/>
    <w:rsid w:val="00F40F50"/>
    <w:rsid w:val="00F42EDD"/>
    <w:rsid w:val="00F449D8"/>
    <w:rsid w:val="00F44AC4"/>
    <w:rsid w:val="00F44FFF"/>
    <w:rsid w:val="00F46BDE"/>
    <w:rsid w:val="00F51453"/>
    <w:rsid w:val="00F52A9C"/>
    <w:rsid w:val="00F550BE"/>
    <w:rsid w:val="00F573C4"/>
    <w:rsid w:val="00F606DA"/>
    <w:rsid w:val="00F62BFC"/>
    <w:rsid w:val="00F657CD"/>
    <w:rsid w:val="00F70AEA"/>
    <w:rsid w:val="00F7104F"/>
    <w:rsid w:val="00F733B5"/>
    <w:rsid w:val="00F82F67"/>
    <w:rsid w:val="00F833F8"/>
    <w:rsid w:val="00F858AB"/>
    <w:rsid w:val="00F900FB"/>
    <w:rsid w:val="00F92579"/>
    <w:rsid w:val="00F92C1C"/>
    <w:rsid w:val="00F92D98"/>
    <w:rsid w:val="00FA336B"/>
    <w:rsid w:val="00FA3D05"/>
    <w:rsid w:val="00FA5823"/>
    <w:rsid w:val="00FA695B"/>
    <w:rsid w:val="00FA70BA"/>
    <w:rsid w:val="00FB3FC3"/>
    <w:rsid w:val="00FB4923"/>
    <w:rsid w:val="00FB4F82"/>
    <w:rsid w:val="00FB72C9"/>
    <w:rsid w:val="00FC0BA8"/>
    <w:rsid w:val="00FC309F"/>
    <w:rsid w:val="00FC4800"/>
    <w:rsid w:val="00FC52A7"/>
    <w:rsid w:val="00FC6871"/>
    <w:rsid w:val="00FC6C32"/>
    <w:rsid w:val="00FD076B"/>
    <w:rsid w:val="00FD1150"/>
    <w:rsid w:val="00FD1BE3"/>
    <w:rsid w:val="00FD2A64"/>
    <w:rsid w:val="00FD4823"/>
    <w:rsid w:val="00FE3BCB"/>
    <w:rsid w:val="00FE46AD"/>
    <w:rsid w:val="00FE49F4"/>
    <w:rsid w:val="00FE5266"/>
    <w:rsid w:val="00FE69EB"/>
    <w:rsid w:val="00FE6E58"/>
    <w:rsid w:val="00FF1F7A"/>
    <w:rsid w:val="00FF4246"/>
    <w:rsid w:val="00FF6E2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EE32"/>
  <w15:docId w15:val="{68A391C9-C758-4E35-95CD-35B08A7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5B"/>
  </w:style>
  <w:style w:type="paragraph" w:styleId="1">
    <w:name w:val="heading 1"/>
    <w:basedOn w:val="a"/>
    <w:next w:val="a"/>
    <w:link w:val="10"/>
    <w:uiPriority w:val="9"/>
    <w:qFormat/>
    <w:rsid w:val="00D755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5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5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5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5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5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5E9"/>
    <w:rPr>
      <w:b/>
      <w:bCs/>
      <w:spacing w:val="0"/>
    </w:rPr>
  </w:style>
  <w:style w:type="paragraph" w:styleId="a4">
    <w:name w:val="List Paragraph"/>
    <w:basedOn w:val="a"/>
    <w:uiPriority w:val="34"/>
    <w:qFormat/>
    <w:rsid w:val="00D755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5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5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55E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755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D755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755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755E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D755E9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755E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755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55E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755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755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755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755E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755E9"/>
    <w:rPr>
      <w:smallCaps/>
    </w:rPr>
  </w:style>
  <w:style w:type="character" w:styleId="af1">
    <w:name w:val="Intense Reference"/>
    <w:uiPriority w:val="32"/>
    <w:qFormat/>
    <w:rsid w:val="00D755E9"/>
    <w:rPr>
      <w:b/>
      <w:bCs/>
      <w:smallCaps/>
      <w:color w:val="auto"/>
    </w:rPr>
  </w:style>
  <w:style w:type="character" w:styleId="af2">
    <w:name w:val="Book Title"/>
    <w:uiPriority w:val="33"/>
    <w:qFormat/>
    <w:rsid w:val="00D755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5E9"/>
    <w:pPr>
      <w:outlineLvl w:val="9"/>
    </w:pPr>
  </w:style>
  <w:style w:type="paragraph" w:styleId="af4">
    <w:name w:val="Normal (Web)"/>
    <w:basedOn w:val="a"/>
    <w:uiPriority w:val="99"/>
    <w:unhideWhenUsed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ext">
    <w:name w:val="bibcard_next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umber">
    <w:name w:val="bibcard_number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C8387A"/>
    <w:rPr>
      <w:color w:val="0000FF" w:themeColor="hyperlink"/>
      <w:u w:val="single"/>
    </w:rPr>
  </w:style>
  <w:style w:type="paragraph" w:customStyle="1" w:styleId="bibcardnumber1">
    <w:name w:val="bibcard_number1"/>
    <w:basedOn w:val="a"/>
    <w:rsid w:val="00074DD0"/>
    <w:pPr>
      <w:spacing w:after="0" w:line="240" w:lineRule="auto"/>
      <w:ind w:firstLine="0"/>
      <w:jc w:val="center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paragraph" w:customStyle="1" w:styleId="bibcardnext1">
    <w:name w:val="bibcard_next1"/>
    <w:basedOn w:val="a"/>
    <w:rsid w:val="00074DD0"/>
    <w:pPr>
      <w:spacing w:after="0" w:line="240" w:lineRule="auto"/>
      <w:ind w:firstLine="0"/>
      <w:jc w:val="right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6B3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356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506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4859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903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27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69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764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35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834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559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5883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9945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211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417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322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077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906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07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9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17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465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4709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557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966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03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39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17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68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891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43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2007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77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788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31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866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47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560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883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628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1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1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905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873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27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4673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08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6260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079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314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748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313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50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013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172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240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6790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86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21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35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626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61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07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25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90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888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5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netcat_files/55/993/rba92.pdf" TargetMode="External"/><Relationship Id="rId13" Type="http://schemas.openxmlformats.org/officeDocument/2006/relationships/hyperlink" Target="https://elibrary.ru/item.asp?id=46444863" TargetMode="External"/><Relationship Id="rId18" Type="http://schemas.openxmlformats.org/officeDocument/2006/relationships/hyperlink" Target="https://rgdb.ru/pamyatnye-daty" TargetMode="External"/><Relationship Id="rId26" Type="http://schemas.openxmlformats.org/officeDocument/2006/relationships/hyperlink" Target="http://www.rba.ru/netcat_files/55/993/rba9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ba.ru/netcat_files/55/993/rba95.pdf" TargetMode="External"/><Relationship Id="rId7" Type="http://schemas.openxmlformats.org/officeDocument/2006/relationships/hyperlink" Target="http://www.rba.ru/netcat_files/55/993/rba95.pdf" TargetMode="External"/><Relationship Id="rId12" Type="http://schemas.openxmlformats.org/officeDocument/2006/relationships/hyperlink" Target="http://www.rba.ru/netcat_files/55/993/rba95.pdf" TargetMode="External"/><Relationship Id="rId17" Type="http://schemas.openxmlformats.org/officeDocument/2006/relationships/hyperlink" Target="http://www.rba.ru/netcat_files/55/993/rba92.pdf" TargetMode="External"/><Relationship Id="rId25" Type="http://schemas.openxmlformats.org/officeDocument/2006/relationships/hyperlink" Target="http://www.rba.ru/netcat_files/55/993/rba9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a.ru/netcat_files/55/993/rba93.pdf" TargetMode="External"/><Relationship Id="rId20" Type="http://schemas.openxmlformats.org/officeDocument/2006/relationships/hyperlink" Target="http://www.rba.ru/netcat_files/55/993/rba9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ba.ru/netcat_files/55/993/rba92.pdf" TargetMode="External"/><Relationship Id="rId11" Type="http://schemas.openxmlformats.org/officeDocument/2006/relationships/hyperlink" Target="http://www.rba.ru/netcat_files/55/993/rba95.pdf" TargetMode="External"/><Relationship Id="rId24" Type="http://schemas.openxmlformats.org/officeDocument/2006/relationships/hyperlink" Target="http://www.rba.ru/netcat_files/55/993/rba9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a.ru/netcat_files/55/993/rba95.pdf" TargetMode="External"/><Relationship Id="rId23" Type="http://schemas.openxmlformats.org/officeDocument/2006/relationships/hyperlink" Target="http://www.rba.ru/netcat_files/55/993/rba93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ba.ru/netcat_files/55/993/rba93.pdf" TargetMode="External"/><Relationship Id="rId19" Type="http://schemas.openxmlformats.org/officeDocument/2006/relationships/hyperlink" Target="http://www.rba.ru/netcat_files/55/993/rba9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mlit.ru/publication.php?id=7635" TargetMode="External"/><Relationship Id="rId14" Type="http://schemas.openxmlformats.org/officeDocument/2006/relationships/hyperlink" Target="https://www.calameo.com/books/001280108e2c5f75c0dd7" TargetMode="External"/><Relationship Id="rId22" Type="http://schemas.openxmlformats.org/officeDocument/2006/relationships/hyperlink" Target="http://www.rba.ru/netcat_files/55/993/rba9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040F-6F0F-4650-928D-63DB6B68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19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</dc:creator>
  <cp:keywords/>
  <dc:description/>
  <cp:lastModifiedBy>!!!Сотрудник НБО</cp:lastModifiedBy>
  <cp:revision>80</cp:revision>
  <dcterms:created xsi:type="dcterms:W3CDTF">2020-02-17T11:50:00Z</dcterms:created>
  <dcterms:modified xsi:type="dcterms:W3CDTF">2022-03-30T08:26:00Z</dcterms:modified>
</cp:coreProperties>
</file>