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BC" w:rsidRPr="0081796A" w:rsidRDefault="008E31BC" w:rsidP="0081796A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Публикации о РГДБ за 202</w:t>
      </w:r>
      <w:r w:rsidR="00020F6D" w:rsidRPr="0081796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8E31BC" w:rsidRPr="0081796A" w:rsidRDefault="008E31BC" w:rsidP="0081796A">
      <w:pPr>
        <w:rPr>
          <w:rFonts w:cs="Times New Roman"/>
          <w:sz w:val="24"/>
          <w:szCs w:val="24"/>
        </w:rPr>
      </w:pPr>
    </w:p>
    <w:p w:rsidR="008E31BC" w:rsidRPr="0081796A" w:rsidRDefault="008E31BC" w:rsidP="0081796A">
      <w:pPr>
        <w:rPr>
          <w:rFonts w:cs="Times New Roman"/>
          <w:sz w:val="24"/>
          <w:szCs w:val="24"/>
        </w:rPr>
      </w:pPr>
    </w:p>
    <w:p w:rsidR="008E31BC" w:rsidRPr="0081796A" w:rsidRDefault="008E31BC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Статьи из периодических изданий и сборников</w:t>
      </w:r>
    </w:p>
    <w:p w:rsidR="00FC0629" w:rsidRPr="0081796A" w:rsidRDefault="00FC0629" w:rsidP="0081796A">
      <w:pPr>
        <w:rPr>
          <w:rFonts w:cs="Times New Roman"/>
          <w:sz w:val="24"/>
          <w:szCs w:val="24"/>
        </w:rPr>
      </w:pPr>
    </w:p>
    <w:p w:rsidR="00AA3BE6" w:rsidRPr="0081796A" w:rsidRDefault="00AA3BE6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Алиева, Э. А. Притяжение к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чтению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компьютерные игры, социальные сети и видео-платформы борются за внимание молодёжи / Марина Яковлева // Библиотечное дело. </w:t>
      </w:r>
      <w:r w:rsidR="00355F76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2025. </w:t>
      </w:r>
      <w:r w:rsidR="00355F76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№ 3. </w:t>
      </w:r>
      <w:r w:rsidR="00355F76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С. 28</w:t>
      </w:r>
      <w:r w:rsidR="00355F76" w:rsidRPr="008179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r w:rsidR="00355F76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Фот. </w:t>
      </w:r>
      <w:r w:rsidR="00355F76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Упоминается опрос ВЦИОМ, проведённый по заказу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библиотеки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3BE6" w:rsidRPr="0081796A" w:rsidRDefault="00AA3BE6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Представлены размышления автора о снижении у подростков интереса к книге и чтению, а также рассказ о проведении образовательного эксперимента, реализованного в одной из общеобразовательных школ Санкт-Петербурга. В рамках проекта, направленного на привлечение школьников к чтению, в местах наибольшего скопления школьников на переменах и во внеурочное время были размещены мини-стенды со сменяемыми </w:t>
      </w:r>
      <w:r w:rsidRPr="0081796A">
        <w:rPr>
          <w:rFonts w:ascii="Times New Roman" w:hAnsi="Times New Roman" w:cs="Times New Roman"/>
          <w:sz w:val="24"/>
          <w:szCs w:val="24"/>
        </w:rPr>
        <w:t>QR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-кодами со ссылками на открытые образовательные ресурсы.</w:t>
      </w:r>
    </w:p>
    <w:p w:rsidR="00CB369A" w:rsidRPr="0081796A" w:rsidRDefault="00CB369A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369A" w:rsidRPr="0081796A" w:rsidRDefault="00CB369A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Барсукова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, Н. А. Семья и библиотека</w:t>
      </w:r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/ Н. А. </w:t>
      </w:r>
      <w:proofErr w:type="spellStart"/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>Барсукова</w:t>
      </w:r>
      <w:proofErr w:type="spellEnd"/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// Университетская книга. — 2025. — № 1. — С. 36–39.</w:t>
      </w:r>
    </w:p>
    <w:p w:rsidR="006851D5" w:rsidRPr="0081796A" w:rsidRDefault="00C83041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ема Ежегодного совещания директоров библиотек Российской Федерации, обслуживающих детей, которое было организовано </w:t>
      </w:r>
      <w:r w:rsidR="006851D5"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библиотекой</w:t>
      </w:r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(РГДБ) при поддержке Министерства культуры РФ,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«Современная детская библиотека: диалог культур». Его участниками стали представители стран СНГ: Азербайджана, Армении, Белоруссии, Казахстана, Киргизии, Таджикистана, Туркменистана, Узбекистана, а также делегации Китая и ОАЭ. Обсуждали роль детских библиотек в современном мире, международный опыт по библиотечному обслуживанию детей, лучшие практики работы библиотек в области культурного </w:t>
      </w:r>
      <w:proofErr w:type="spellStart"/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>волонтёрства</w:t>
      </w:r>
      <w:proofErr w:type="spellEnd"/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 другие темы. В рамках совещания прошла встреча директоров библиотек государств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участников СНГ, её итогом стало решение о создании секции детских и детско-юношеских библиотек в рамках Библиотечной ассамблеи Евразии (БАЕ), а также подготовка плана о совместной деятельности и методических рекомендаций. Другим главным вопросом для обсуждения стало семейное чтение: «Читает семья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6851D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читает страна». 2024-й был Годом семьи, именно в семье происходит приобщение ребёнка к чтению, к библиотеке.</w:t>
      </w:r>
    </w:p>
    <w:p w:rsidR="00095F86" w:rsidRPr="0081796A" w:rsidRDefault="00095F86" w:rsidP="0081796A">
      <w:pPr>
        <w:rPr>
          <w:rFonts w:cs="Times New Roman"/>
          <w:sz w:val="24"/>
          <w:szCs w:val="24"/>
        </w:rPr>
      </w:pPr>
    </w:p>
    <w:p w:rsidR="00095F86" w:rsidRPr="0081796A" w:rsidRDefault="00095F86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Безопасная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среда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об этом шла речь в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библиотеке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// Современная библиотека. — 2025. — № 2. — С. 7. — Фот.</w:t>
      </w:r>
    </w:p>
    <w:p w:rsidR="00095F86" w:rsidRPr="0081796A" w:rsidRDefault="00095F86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Рассказывается о главных событиях прошедшей в рамках Всероссийской недели безопасного Рунета на площадке РГДБ Всероссийской видеоконференции «Вместе за семейный интернет роль и возможности библиотек». В публикации представлен обзор выступлений участников и гостей видеоконференции.</w:t>
      </w:r>
    </w:p>
    <w:p w:rsidR="00AA3BE6" w:rsidRPr="0081796A" w:rsidRDefault="00AA3BE6" w:rsidP="0081796A">
      <w:pPr>
        <w:rPr>
          <w:rFonts w:cs="Times New Roman"/>
          <w:sz w:val="24"/>
          <w:szCs w:val="24"/>
        </w:rPr>
      </w:pPr>
    </w:p>
    <w:p w:rsidR="001C54F6" w:rsidRPr="0081796A" w:rsidRDefault="001C54F6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«Библиотека как гипертекст: трансформация чтения в цифровом мире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»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[о VIII Международном форуме «Формируя будущее библиотек»] // Современная библиотека. — 2025. — № 7. — С. 45–70. — Фот. — Из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.: на дискуссионной панели прозвучало выступление И. С.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Гавришина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, заместителя директора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по информатизации и фондам. — (Событие).</w:t>
      </w:r>
    </w:p>
    <w:p w:rsidR="001C54F6" w:rsidRPr="0081796A" w:rsidRDefault="001C54F6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О мероприятиях VIII Международного форума «Формируя будущее библиотек», состоявшегося 26 марта 2025 г. в ВГБИЛ.</w:t>
      </w:r>
    </w:p>
    <w:p w:rsidR="001C54F6" w:rsidRPr="0081796A" w:rsidRDefault="001C54F6" w:rsidP="0081796A">
      <w:pPr>
        <w:rPr>
          <w:rFonts w:cs="Times New Roman"/>
          <w:sz w:val="24"/>
          <w:szCs w:val="24"/>
        </w:rPr>
      </w:pPr>
    </w:p>
    <w:p w:rsidR="00203842" w:rsidRPr="0081796A" w:rsidRDefault="00203842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 Москве открыли мемориальную доску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художника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она открыта к 90-летию Виктора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Чижикова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// Современная библиотека. — 2025. —</w:t>
      </w:r>
      <w:r w:rsidR="002D3172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№ 8. — С. 5. — Гостем церемонии стала директор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М. А. Веденяпина.</w:t>
      </w:r>
    </w:p>
    <w:p w:rsidR="00203842" w:rsidRPr="0081796A" w:rsidRDefault="00203842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lastRenderedPageBreak/>
        <w:t>На фасаде дома художника по адресу Малая Грузинская, 28 была открыта мемориальная доска работы скульптора А. Рукавишникова.</w:t>
      </w:r>
    </w:p>
    <w:p w:rsidR="00203842" w:rsidRPr="0081796A" w:rsidRDefault="00203842" w:rsidP="0081796A">
      <w:pPr>
        <w:rPr>
          <w:rFonts w:cs="Times New Roman"/>
          <w:sz w:val="24"/>
          <w:szCs w:val="24"/>
        </w:rPr>
      </w:pPr>
    </w:p>
    <w:p w:rsidR="001B051B" w:rsidRPr="0081796A" w:rsidRDefault="001B051B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Вокруг детской книги // Библиотека. — 2025. — № 11. — С. 5. — (Коллекция новостей).</w:t>
      </w:r>
    </w:p>
    <w:p w:rsidR="001B051B" w:rsidRPr="0081796A" w:rsidRDefault="001B051B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Представлены результаты всероссийского исследования семейного чтения, организованного РКС. Директор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М. А. Веденяпина отметила закономерность между повышением цен на издания и снижением качества библиотечных фондов, что негативно отражается на посещаемости учреждений отрасли. По её мнению, выходом должна стать консолидация усилий всех, кто связан с детской книгой.</w:t>
      </w:r>
    </w:p>
    <w:p w:rsidR="00FA343E" w:rsidRPr="0081796A" w:rsidRDefault="00FA343E" w:rsidP="0081796A">
      <w:pPr>
        <w:rPr>
          <w:rFonts w:cs="Times New Roman"/>
          <w:sz w:val="24"/>
          <w:szCs w:val="24"/>
        </w:rPr>
      </w:pPr>
    </w:p>
    <w:p w:rsidR="00BC153F" w:rsidRPr="0081796A" w:rsidRDefault="00BC153F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Всероссийский конкурс «Лучшие библиотечные практики по работе с подростковой аудиторией библиотек, обслуживающих детей» // Школьная библиотека: сегодня и завтра. — 2025. — № 3. — С. 6–17. — (Библиомир).</w:t>
      </w:r>
    </w:p>
    <w:p w:rsidR="00BC153F" w:rsidRPr="0081796A" w:rsidRDefault="00BC153F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Специалисты научно-методического отдела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Российской государственной детской библиотеки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представили в статье информационно-аналитические материалы о конкурсе, проведённом РГДБ С 17 июня по 30 ноября 2024 года. Он призван выявить лучшие практики в области библиотечно-информационной работы с подростковой аудиторией (11–15 лет), раскрыть творческий потенциал, повысить профессиональные компетенции и творческую активность библиотек обслуживающих детей. В статье представлен обзор лучших работ и подведены итоги конкурса.</w:t>
      </w:r>
    </w:p>
    <w:p w:rsidR="00BC153F" w:rsidRPr="0081796A" w:rsidRDefault="00BC153F" w:rsidP="0081796A">
      <w:pPr>
        <w:rPr>
          <w:rFonts w:cs="Times New Roman"/>
          <w:sz w:val="24"/>
          <w:szCs w:val="24"/>
        </w:rPr>
      </w:pPr>
    </w:p>
    <w:p w:rsidR="0025206D" w:rsidRPr="0081796A" w:rsidRDefault="00931651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Всероссийский семинар детских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библиотек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завершился в Москве // Современная библиотека. — 2025. — № 4. — С. 5. — Фот.</w:t>
      </w:r>
    </w:p>
    <w:p w:rsidR="0025206D" w:rsidRPr="0081796A" w:rsidRDefault="00931651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ассказывается о Всероссийском семинаре для специалистов библиотек, обслуживающих детей, на тему </w:t>
      </w:r>
      <w:r w:rsidR="00865C9C" w:rsidRPr="0081796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5206D" w:rsidRPr="0081796A">
        <w:rPr>
          <w:rFonts w:ascii="Times New Roman" w:hAnsi="Times New Roman" w:cs="Times New Roman"/>
          <w:sz w:val="24"/>
          <w:szCs w:val="24"/>
        </w:rPr>
        <w:t>IT</w:t>
      </w:r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>медиатехнологии</w:t>
      </w:r>
      <w:proofErr w:type="spellEnd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практике библиотек, работающих с детьми: ориентир на пользователя</w:t>
      </w:r>
      <w:r w:rsidR="00865C9C" w:rsidRPr="0081796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, который прошёл 9–10 апреля 2025 года в </w:t>
      </w:r>
      <w:r w:rsidR="0025206D"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библиотеке</w:t>
      </w:r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 Директор РГДБ М. А. Веденяпина отметила в своём выступлении необходимость поиска баланса между новыми и традиционными формами взаимодействия с ребёнком, поскольку главная задача детских библиотекарей — вырастить ответственного гражданина с широким кругозором и воображением. Основными темами для обсуждения стали: особенности цифровой трансформации в библиотечно-информационной сфере; искусственный интеллект и </w:t>
      </w:r>
      <w:proofErr w:type="spellStart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>нейросети</w:t>
      </w:r>
      <w:proofErr w:type="spellEnd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перспективы применения в библиотеках; возможности предоставления пользователям библиотечно-информационных услуг в режиме онлайн; качественный контент и цифровые рекомендательные сервисы по приобщению детей к чтению; электронные ресурсы библиотек в правовом пространстве и другие. Заместитель директора по информатизации и фондам РГДБ Илья Гавришин рассказал о развитии и усовершенствовании платформенного продукта «НЭБ. Дети». В рамках второго дня Семинара состоялся мастер-класс директора АНО «Идеи для музеев» Анны Михайловой «Стратегии и тактики продвижения библиотеки в социальных сетях», участники которого познакомились с тенденциями продвижения во </w:t>
      </w:r>
      <w:proofErr w:type="spellStart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>ВКонтакте</w:t>
      </w:r>
      <w:proofErr w:type="spellEnd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>Телеграме</w:t>
      </w:r>
      <w:proofErr w:type="spellEnd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>Дзене</w:t>
      </w:r>
      <w:proofErr w:type="spellEnd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, а также проанализировали свои </w:t>
      </w:r>
      <w:proofErr w:type="spellStart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>паблики</w:t>
      </w:r>
      <w:proofErr w:type="spellEnd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 точки зрения пользовательских сценариев и составили список идей для постов. Также в рамках Семинара состоялись: тематическое заседание «Цифровые технологии в поддержку чтения: создание и продвижение библиотечных </w:t>
      </w:r>
      <w:proofErr w:type="spellStart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>медиапродуктов</w:t>
      </w:r>
      <w:proofErr w:type="spellEnd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», экспертная площадка «Искусственный интеллект и </w:t>
      </w:r>
      <w:proofErr w:type="spellStart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>нейросети</w:t>
      </w:r>
      <w:proofErr w:type="spellEnd"/>
      <w:r w:rsidR="0025206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библиотеках: реалии и вызовы» и круглый стол «Электронные ресурсы и сервисы библиотечного обслуживания детей в аспекте спроса и предложения».</w:t>
      </w:r>
    </w:p>
    <w:p w:rsidR="0025206D" w:rsidRPr="0081796A" w:rsidRDefault="0025206D" w:rsidP="0081796A">
      <w:pPr>
        <w:rPr>
          <w:rFonts w:cs="Times New Roman"/>
          <w:sz w:val="24"/>
          <w:szCs w:val="24"/>
        </w:rPr>
      </w:pPr>
    </w:p>
    <w:p w:rsidR="00FA343E" w:rsidRPr="00FF799B" w:rsidRDefault="00FA343E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Всероссийский форум детских писателей: от книги </w:t>
      </w:r>
      <w:r w:rsidR="009771D6" w:rsidRPr="00FF799B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к сцене и экрану // Современная библиотека. </w:t>
      </w:r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2025. </w:t>
      </w:r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№ 10. </w:t>
      </w:r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>С. 6</w:t>
      </w:r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proofErr w:type="spellStart"/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>.: в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работе форума приняла участие</w:t>
      </w:r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директор </w:t>
      </w:r>
      <w:r w:rsidRPr="00FF799B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>. М. А. Веденяпина</w:t>
      </w:r>
      <w:r w:rsidR="00E36607" w:rsidRPr="00FF799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A343E" w:rsidRPr="0081796A" w:rsidRDefault="00FA343E" w:rsidP="0081796A">
      <w:pPr>
        <w:rPr>
          <w:rFonts w:cs="Times New Roman"/>
          <w:sz w:val="24"/>
          <w:szCs w:val="24"/>
        </w:rPr>
      </w:pPr>
      <w:r w:rsidRPr="0081796A">
        <w:rPr>
          <w:rFonts w:cs="Times New Roman"/>
          <w:sz w:val="24"/>
          <w:szCs w:val="24"/>
        </w:rPr>
        <w:lastRenderedPageBreak/>
        <w:t>8</w:t>
      </w:r>
      <w:r w:rsidR="00E36607" w:rsidRPr="0081796A">
        <w:rPr>
          <w:rFonts w:cs="Times New Roman"/>
          <w:sz w:val="24"/>
          <w:szCs w:val="24"/>
        </w:rPr>
        <w:t>–</w:t>
      </w:r>
      <w:r w:rsidRPr="0081796A">
        <w:rPr>
          <w:rFonts w:cs="Times New Roman"/>
          <w:sz w:val="24"/>
          <w:szCs w:val="24"/>
        </w:rPr>
        <w:t>9 октября 2025 в Москве прошёл первый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Всероссийский форум детских писателей. Он стал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первой в стране площадкой, объединившей детских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писателей, издателей, театральных деятелей,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киностудии и продюсеров в едином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профессиональном пространстве. Форум стал шагом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к созданию современной экосистемы детской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литературы, объединяющей творческое и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образовательное сообщество для воспитания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мыслящего, читающего, любящего свою страну</w:t>
      </w:r>
      <w:r w:rsidR="00E36607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поколения.</w:t>
      </w:r>
    </w:p>
    <w:p w:rsidR="00FA343E" w:rsidRPr="0081796A" w:rsidRDefault="00FA343E" w:rsidP="0081796A">
      <w:pPr>
        <w:rPr>
          <w:rFonts w:cs="Times New Roman"/>
          <w:sz w:val="24"/>
          <w:szCs w:val="24"/>
        </w:rPr>
      </w:pPr>
    </w:p>
    <w:p w:rsidR="00E267D8" w:rsidRPr="0081796A" w:rsidRDefault="00E267D8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Дети — наше всё // Независимый библиотечный адвокат. — 2025. — № 1. — С. 12–13.</w:t>
      </w:r>
    </w:p>
    <w:p w:rsidR="00E267D8" w:rsidRPr="0081796A" w:rsidRDefault="00E267D8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Рассказывается о проведённом </w:t>
      </w:r>
      <w:r w:rsidR="00C34187"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библиотекой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4–6декабря 2024 года Ежегодном совещании директоров библиотек РФ, обслуживающих детей. Тема этого года — «Современная детская библиотека: диалог культур». В рамках совещания прошёл </w:t>
      </w:r>
      <w:r w:rsidRPr="0081796A">
        <w:rPr>
          <w:rFonts w:ascii="Times New Roman" w:hAnsi="Times New Roman" w:cs="Times New Roman"/>
          <w:sz w:val="24"/>
          <w:szCs w:val="24"/>
        </w:rPr>
        <w:t>II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Международный форум детской и юношеской книги стран СНГ «На языке детской литературы: сотрудничество в сфере детской литературы и чтения».</w:t>
      </w:r>
    </w:p>
    <w:p w:rsidR="00E267D8" w:rsidRPr="0081796A" w:rsidRDefault="00E267D8" w:rsidP="0081796A">
      <w:pPr>
        <w:rPr>
          <w:rFonts w:cs="Times New Roman"/>
          <w:b/>
          <w:sz w:val="24"/>
          <w:szCs w:val="24"/>
        </w:rPr>
      </w:pPr>
    </w:p>
    <w:p w:rsidR="00641491" w:rsidRPr="0081796A" w:rsidRDefault="00641491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Заседание Совета по реализации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госполитики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сфере поддержки русского языка и языков народов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России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5 июня 2025 года / В. В. Путин, Е. А. Ямпольская, М. А. Веденяпина [и др.] // Школьная библиотека: сегодня и завтра. </w:t>
      </w:r>
      <w:r w:rsidR="00A97F4E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2025. </w:t>
      </w:r>
      <w:r w:rsidR="00A97F4E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№ 5/6. </w:t>
      </w:r>
      <w:r w:rsidR="00A97F4E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С. 4</w:t>
      </w:r>
      <w:r w:rsidR="00A97F4E" w:rsidRPr="008179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A97F4E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числе выступающих была директор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М. А. Веденяпина.</w:t>
      </w:r>
    </w:p>
    <w:p w:rsidR="00641491" w:rsidRPr="0081796A" w:rsidRDefault="00641491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Выступления на заседании Совета в режиме видеоконференции по продвижению русского языка и литературы, социальной программы по детской книжной карте, комплектованию фондов детских и школьных библиотек.</w:t>
      </w:r>
    </w:p>
    <w:p w:rsidR="00641491" w:rsidRPr="0081796A" w:rsidRDefault="00641491" w:rsidP="0081796A">
      <w:pPr>
        <w:rPr>
          <w:rFonts w:cs="Times New Roman"/>
          <w:b/>
          <w:sz w:val="24"/>
          <w:szCs w:val="24"/>
        </w:rPr>
      </w:pPr>
    </w:p>
    <w:p w:rsidR="008A0A36" w:rsidRPr="0081796A" w:rsidRDefault="008A0A36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Канистерапия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 не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только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РГДБ поговорили о создании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безбарьерной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среды и социокультурной реабилитации юных посетителей библиотек // Современная библиотека. — 2024. — № 10. — С. 6.</w:t>
      </w:r>
    </w:p>
    <w:p w:rsidR="00D47FBD" w:rsidRPr="0081796A" w:rsidRDefault="008A0A36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Рассказывается об </w:t>
      </w:r>
      <w:r w:rsidR="00D46A8C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о проведённом в </w:t>
      </w:r>
      <w:r w:rsidR="00D46A8C"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библиотеке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семинаре «Создание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безбарьерной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среды для особых детей в библиотеке: практические аспекты». В РГДБ реализуется несколько тематических проектов, так их как «Читаем вместе с собакой», «Книжки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вСЛУХ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», «Россия. Жесты. Я — #гид РЖЯ», «#Люди как люди» и др.</w:t>
      </w:r>
    </w:p>
    <w:p w:rsidR="00D47FBD" w:rsidRPr="0081796A" w:rsidRDefault="00D47FBD" w:rsidP="0081796A">
      <w:pPr>
        <w:rPr>
          <w:rFonts w:cs="Times New Roman"/>
          <w:b/>
          <w:sz w:val="24"/>
          <w:szCs w:val="24"/>
        </w:rPr>
      </w:pPr>
    </w:p>
    <w:p w:rsidR="00F23CAF" w:rsidRPr="0081796A" w:rsidRDefault="006C22DE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Клюев, В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История и современность библиотечной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практики, науки и образования (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Скворцовские</w:t>
      </w:r>
      <w:proofErr w:type="spellEnd"/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чтения</w:t>
      </w:r>
      <w:r w:rsidR="00FF799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) / В. К. Клюев // Библиография и книговедение. 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2025. 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С. 153</w:t>
      </w:r>
      <w:r w:rsidR="00894499" w:rsidRPr="008179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158. </w:t>
      </w:r>
      <w:r w:rsidR="00CB1D20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(Хроника)</w:t>
      </w:r>
      <w:r w:rsidR="00894499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57D5D" w:rsidRPr="0081796A" w:rsidRDefault="00E57D5D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Аналитический обзор работы </w:t>
      </w:r>
      <w:r w:rsidR="00F23CAF" w:rsidRPr="0081796A">
        <w:rPr>
          <w:rFonts w:ascii="Times New Roman" w:hAnsi="Times New Roman" w:cs="Times New Roman"/>
          <w:sz w:val="24"/>
          <w:szCs w:val="24"/>
        </w:rPr>
        <w:t>XXVII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 «История и современность библиотечной практики, науки и образования: к 80-летию Победы и 95-летию МГИК» («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Скворцовские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чтения</w:t>
      </w:r>
      <w:r w:rsidR="00043D1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2025»). На пленарном заседании в числе других был заслушан доклад заместителя директора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по науке и </w:t>
      </w:r>
      <w:r w:rsidR="00043D17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О. П. Мезенцевой «Современная библиотека для детей: воспитываем читателя и гражданина»</w:t>
      </w:r>
      <w:r w:rsidR="00C34187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57D5D" w:rsidRPr="0081796A" w:rsidRDefault="00E57D5D" w:rsidP="0081796A">
      <w:pPr>
        <w:rPr>
          <w:rFonts w:cs="Times New Roman"/>
          <w:b/>
          <w:sz w:val="24"/>
          <w:szCs w:val="24"/>
        </w:rPr>
      </w:pPr>
    </w:p>
    <w:p w:rsidR="00A30696" w:rsidRPr="0081796A" w:rsidRDefault="00A30696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Книжный праздник для юных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липчан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// Современная библиотека. — 2025. — № 7. — С. 6</w:t>
      </w:r>
      <w:r w:rsidR="00EA1297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0696" w:rsidRPr="0081796A" w:rsidRDefault="00A30696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Рассказывается о мероприятиях прошедшего в Липецке фестиваля «Большая экспедиция детского чтения. Семейный формат», партнёром которого выступила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Российская государственная детская библиотека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 Модератором дискуссионного семинара стала менеджер по культурно-массовому досугу отдела творческого развития читателей Ольга Климкина. Особым событием фестиваля стала встреча с писательницей Алёной Каримовой.</w:t>
      </w:r>
    </w:p>
    <w:p w:rsidR="00A30696" w:rsidRPr="0081796A" w:rsidRDefault="00A30696" w:rsidP="0081796A">
      <w:pPr>
        <w:rPr>
          <w:rFonts w:cs="Times New Roman"/>
          <w:b/>
          <w:sz w:val="24"/>
          <w:szCs w:val="24"/>
        </w:rPr>
      </w:pPr>
    </w:p>
    <w:p w:rsidR="001C54F6" w:rsidRPr="0081796A" w:rsidRDefault="001C54F6" w:rsidP="007C5AAD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Малахова, Н. Г. В тренде —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театрализация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об успешных практиках приобщения детей к чтению / Н. Г. Малахова // Школьная библиотека. — 2025. — № 12. — С. 8–12. — </w:t>
      </w:r>
      <w:r w:rsidR="00D51BD4">
        <w:rPr>
          <w:rFonts w:ascii="Times New Roman" w:hAnsi="Times New Roman" w:cs="Times New Roman"/>
          <w:sz w:val="24"/>
          <w:szCs w:val="24"/>
          <w:lang w:val="ru-RU"/>
        </w:rPr>
        <w:t>Фот. 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(Государство. Библиотеки. Общество)</w:t>
      </w:r>
      <w:r w:rsidR="007C5AAD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="007C5AA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proofErr w:type="spellStart"/>
      <w:r w:rsidR="007C5AAD" w:rsidRPr="0081796A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="007C5AA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.: на фестивале выступили О. П. Мезенцева, заместитель директора </w:t>
      </w:r>
      <w:r w:rsidR="007C5AAD"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="007C5AA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по науке и образовательной деятельности и Н. Г. Малахова, ведущий психолог отдела социологии, психологи и педагогики детского чтения.</w:t>
      </w:r>
    </w:p>
    <w:p w:rsidR="001C54F6" w:rsidRPr="0081796A" w:rsidRDefault="001C54F6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Обзор мероприятий VI Всероссийского Фестиваля авторских программ по приобщению детей к чтению, прошедшего в РГДБ 17–18 октября 2025 г. В эти дни в РГДБ были приглашены победители VI Всероссийского конкурса авторских программ, проведённого ранее в рамках проекта. Фестиваль открыла торжественная церемония награждения победителей конкурса. С оценкой присланных конкурсных программ выступили члены жюри конкурса. В рамках фестиваля состоялся семинар «Лучшие практики по приобщению детей к чтению: опыт реализации проекта “Большая экспедиция детского чтения”».</w:t>
      </w:r>
    </w:p>
    <w:p w:rsidR="001C54F6" w:rsidRPr="0081796A" w:rsidRDefault="001C54F6" w:rsidP="0081796A">
      <w:pPr>
        <w:rPr>
          <w:rFonts w:cs="Times New Roman"/>
          <w:b/>
          <w:sz w:val="24"/>
          <w:szCs w:val="24"/>
        </w:rPr>
      </w:pPr>
    </w:p>
    <w:p w:rsidR="00464609" w:rsidRPr="0081796A" w:rsidRDefault="00464609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Неделя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книгодарения</w:t>
      </w:r>
      <w:proofErr w:type="spellEnd"/>
      <w:r w:rsidR="00F41C35" w:rsidRPr="0081796A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2025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завершилась в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библиотеке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// Современная библиотека. </w:t>
      </w:r>
      <w:r w:rsidR="00054447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2025. </w:t>
      </w:r>
      <w:r w:rsidR="00054447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№ 2. </w:t>
      </w:r>
      <w:r w:rsidR="00054447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С. 6. </w:t>
      </w:r>
      <w:r w:rsidR="00054447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(Новости)</w:t>
      </w:r>
      <w:r w:rsidR="00054447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4609" w:rsidRPr="0081796A" w:rsidRDefault="00464609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Рассказывается о девятой Общероссийской акции </w:t>
      </w:r>
      <w:r w:rsidR="00054447" w:rsidRPr="0081796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Дарите книги с любовью</w:t>
      </w:r>
      <w:r w:rsidR="00054447" w:rsidRPr="0081796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, проведённой Ассоциацией деятелей культуры искусства и просвещения по приобщению детей к чтению </w:t>
      </w:r>
      <w:r w:rsidR="00054447" w:rsidRPr="0081796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Растим читателя</w:t>
      </w:r>
      <w:r w:rsidR="00054447" w:rsidRPr="0081796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при поддержке Российской государственной детской библиотеки.</w:t>
      </w:r>
    </w:p>
    <w:p w:rsidR="00464609" w:rsidRPr="0081796A" w:rsidRDefault="00464609" w:rsidP="0081796A">
      <w:pPr>
        <w:rPr>
          <w:rFonts w:cs="Times New Roman"/>
          <w:b/>
          <w:sz w:val="24"/>
          <w:szCs w:val="24"/>
        </w:rPr>
      </w:pPr>
    </w:p>
    <w:p w:rsidR="00C17E76" w:rsidRPr="0081796A" w:rsidRDefault="00C17E76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[О деятельности Экспертного совета по детской</w:t>
      </w:r>
      <w:r w:rsidR="0024029F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литературе при Секции детских библиотек РБА] // Школьная</w:t>
      </w:r>
      <w:r w:rsidR="0024029F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библиотека: сегодня и завтра. —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2025. </w:t>
      </w:r>
      <w:r w:rsidR="0024029F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№ 2. </w:t>
      </w:r>
      <w:r w:rsidR="0024029F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С. 26</w:t>
      </w:r>
      <w:r w:rsidR="0024029F" w:rsidRPr="008179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r w:rsidR="0024029F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Фот.</w:t>
      </w:r>
    </w:p>
    <w:p w:rsidR="00C17E76" w:rsidRPr="0081796A" w:rsidRDefault="00C17E76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Рассказывается о задачах Экспертного совета по детской литературе при Секции детских библиотек РБА, создание которого были инициировано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библиотекой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, в том числе о подготовке рекомендательного списка литературы для детей и юношества за 2024 год и обновлению рекомендательно-библиографического списка произведений, составляющих «ядро фонда детской библиотеки».</w:t>
      </w:r>
    </w:p>
    <w:p w:rsidR="00C17E76" w:rsidRPr="0081796A" w:rsidRDefault="00C17E76" w:rsidP="0081796A">
      <w:pPr>
        <w:rPr>
          <w:rFonts w:cs="Times New Roman"/>
          <w:b/>
          <w:sz w:val="24"/>
          <w:szCs w:val="24"/>
        </w:rPr>
      </w:pPr>
    </w:p>
    <w:p w:rsidR="006C47EF" w:rsidRPr="0081796A" w:rsidRDefault="006C47EF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Оснащение библиотек // Независимый библиотечный адвокат. — 2025. — № 1. — С. 5.</w:t>
      </w:r>
    </w:p>
    <w:p w:rsidR="00020F6D" w:rsidRPr="0081796A" w:rsidRDefault="006C47EF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Рассказывается о поручении Совета по реализации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госполитики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сфере поддержки русского языка и языков народов России Министерству культуры и Министерству просвещения подготовить специальную программу обновления фондов детских и школьных библиотек. Также властям регионов рекомендовано совместно с Минкультуры и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анализ потребностей библиотек в кадрах, необходимом оснащении, новых помещениях и т.д.</w:t>
      </w:r>
    </w:p>
    <w:p w:rsidR="00371874" w:rsidRPr="0081796A" w:rsidRDefault="00371874" w:rsidP="0081796A">
      <w:pPr>
        <w:rPr>
          <w:rFonts w:cs="Times New Roman"/>
          <w:sz w:val="24"/>
          <w:szCs w:val="24"/>
        </w:rPr>
      </w:pPr>
    </w:p>
    <w:p w:rsidR="008E681D" w:rsidRPr="00FF799B" w:rsidRDefault="008E681D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99B">
        <w:rPr>
          <w:rFonts w:ascii="Times New Roman" w:hAnsi="Times New Roman" w:cs="Times New Roman"/>
          <w:sz w:val="24"/>
          <w:szCs w:val="24"/>
          <w:lang w:val="ru-RU"/>
        </w:rPr>
        <w:t>Почётный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>список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</w:rPr>
        <w:t>IBBY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— 2026 (</w:t>
      </w:r>
      <w:r w:rsidRPr="0081796A">
        <w:rPr>
          <w:rFonts w:ascii="Times New Roman" w:hAnsi="Times New Roman" w:cs="Times New Roman"/>
          <w:sz w:val="24"/>
          <w:szCs w:val="24"/>
        </w:rPr>
        <w:t>IBBY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796A">
        <w:rPr>
          <w:rFonts w:ascii="Times New Roman" w:hAnsi="Times New Roman" w:cs="Times New Roman"/>
          <w:sz w:val="24"/>
          <w:szCs w:val="24"/>
        </w:rPr>
        <w:t>Honour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</w:rPr>
        <w:t>List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2026) 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>// Школьная библиотека: сегодня и завтра. — 2025. — № 10. — С. 29. — Фот.</w:t>
      </w:r>
    </w:p>
    <w:p w:rsidR="008E681D" w:rsidRPr="0081796A" w:rsidRDefault="008E681D" w:rsidP="0081796A">
      <w:pPr>
        <w:rPr>
          <w:rFonts w:cs="Times New Roman"/>
          <w:sz w:val="24"/>
          <w:szCs w:val="24"/>
        </w:rPr>
      </w:pPr>
      <w:r w:rsidRPr="0081796A">
        <w:rPr>
          <w:rFonts w:cs="Times New Roman"/>
          <w:sz w:val="24"/>
          <w:szCs w:val="24"/>
        </w:rPr>
        <w:t xml:space="preserve">В </w:t>
      </w:r>
      <w:r w:rsidRPr="0081796A">
        <w:rPr>
          <w:rFonts w:cs="Times New Roman"/>
          <w:b/>
          <w:sz w:val="24"/>
          <w:szCs w:val="24"/>
        </w:rPr>
        <w:t>РГДБ</w:t>
      </w:r>
      <w:r w:rsidRPr="0081796A">
        <w:rPr>
          <w:rFonts w:cs="Times New Roman"/>
          <w:sz w:val="24"/>
          <w:szCs w:val="24"/>
        </w:rPr>
        <w:t xml:space="preserve"> состоялось заседание Экспертного совета для определения лауреатов Почётного списка IBBY </w:t>
      </w:r>
      <w:r w:rsidR="00467B1B" w:rsidRPr="0081796A">
        <w:rPr>
          <w:rFonts w:cs="Times New Roman"/>
          <w:sz w:val="24"/>
          <w:szCs w:val="24"/>
        </w:rPr>
        <w:t>—</w:t>
      </w:r>
      <w:r w:rsidRPr="0081796A">
        <w:rPr>
          <w:rFonts w:cs="Times New Roman"/>
          <w:sz w:val="24"/>
          <w:szCs w:val="24"/>
        </w:rPr>
        <w:t xml:space="preserve"> 2026. От России в него вошли художник Алексей Дмитриев с иллюстрациями к книге </w:t>
      </w:r>
      <w:r w:rsidR="00467B1B" w:rsidRPr="0081796A">
        <w:rPr>
          <w:rFonts w:cs="Times New Roman"/>
          <w:sz w:val="24"/>
          <w:szCs w:val="24"/>
        </w:rPr>
        <w:t>«</w:t>
      </w:r>
      <w:r w:rsidRPr="0081796A">
        <w:rPr>
          <w:rFonts w:cs="Times New Roman"/>
          <w:sz w:val="24"/>
          <w:szCs w:val="24"/>
        </w:rPr>
        <w:t>Конёк-Горбунок</w:t>
      </w:r>
      <w:r w:rsidR="00467B1B" w:rsidRPr="0081796A">
        <w:rPr>
          <w:rFonts w:cs="Times New Roman"/>
          <w:sz w:val="24"/>
          <w:szCs w:val="24"/>
        </w:rPr>
        <w:t>»</w:t>
      </w:r>
      <w:r w:rsidRPr="0081796A">
        <w:rPr>
          <w:rFonts w:cs="Times New Roman"/>
          <w:sz w:val="24"/>
          <w:szCs w:val="24"/>
        </w:rPr>
        <w:t xml:space="preserve">, писатели Пётр </w:t>
      </w:r>
      <w:proofErr w:type="spellStart"/>
      <w:r w:rsidRPr="0081796A">
        <w:rPr>
          <w:rFonts w:cs="Times New Roman"/>
          <w:sz w:val="24"/>
          <w:szCs w:val="24"/>
        </w:rPr>
        <w:t>Волцит</w:t>
      </w:r>
      <w:proofErr w:type="spellEnd"/>
      <w:r w:rsidRPr="0081796A">
        <w:rPr>
          <w:rFonts w:cs="Times New Roman"/>
          <w:sz w:val="24"/>
          <w:szCs w:val="24"/>
        </w:rPr>
        <w:t xml:space="preserve"> с книгой </w:t>
      </w:r>
      <w:r w:rsidR="00467B1B" w:rsidRPr="0081796A">
        <w:rPr>
          <w:rFonts w:cs="Times New Roman"/>
          <w:sz w:val="24"/>
          <w:szCs w:val="24"/>
        </w:rPr>
        <w:t>«</w:t>
      </w:r>
      <w:r w:rsidRPr="0081796A">
        <w:rPr>
          <w:rFonts w:cs="Times New Roman"/>
          <w:sz w:val="24"/>
          <w:szCs w:val="24"/>
        </w:rPr>
        <w:t>Каникулы на ледоколе</w:t>
      </w:r>
      <w:r w:rsidR="00467B1B" w:rsidRPr="0081796A">
        <w:rPr>
          <w:rFonts w:cs="Times New Roman"/>
          <w:sz w:val="24"/>
          <w:szCs w:val="24"/>
        </w:rPr>
        <w:t>»</w:t>
      </w:r>
      <w:r w:rsidRPr="0081796A">
        <w:rPr>
          <w:rFonts w:cs="Times New Roman"/>
          <w:sz w:val="24"/>
          <w:szCs w:val="24"/>
        </w:rPr>
        <w:t xml:space="preserve"> и Алёна </w:t>
      </w:r>
      <w:proofErr w:type="spellStart"/>
      <w:r w:rsidRPr="0081796A">
        <w:rPr>
          <w:rFonts w:cs="Times New Roman"/>
          <w:sz w:val="24"/>
          <w:szCs w:val="24"/>
        </w:rPr>
        <w:t>Шомысова</w:t>
      </w:r>
      <w:proofErr w:type="spellEnd"/>
      <w:r w:rsidRPr="0081796A">
        <w:rPr>
          <w:rFonts w:cs="Times New Roman"/>
          <w:sz w:val="24"/>
          <w:szCs w:val="24"/>
        </w:rPr>
        <w:t xml:space="preserve"> с книгой </w:t>
      </w:r>
      <w:r w:rsidR="00467B1B" w:rsidRPr="0081796A">
        <w:rPr>
          <w:rFonts w:cs="Times New Roman"/>
          <w:sz w:val="24"/>
          <w:szCs w:val="24"/>
        </w:rPr>
        <w:t>«</w:t>
      </w:r>
      <w:r w:rsidRPr="0081796A">
        <w:rPr>
          <w:rFonts w:cs="Times New Roman"/>
          <w:sz w:val="24"/>
          <w:szCs w:val="24"/>
        </w:rPr>
        <w:t>Улитка Нелли и её путешествие</w:t>
      </w:r>
      <w:r w:rsidR="00467B1B" w:rsidRPr="0081796A">
        <w:rPr>
          <w:rFonts w:cs="Times New Roman"/>
          <w:sz w:val="24"/>
          <w:szCs w:val="24"/>
        </w:rPr>
        <w:t>»</w:t>
      </w:r>
      <w:r w:rsidRPr="0081796A">
        <w:rPr>
          <w:rFonts w:cs="Times New Roman"/>
          <w:sz w:val="24"/>
          <w:szCs w:val="24"/>
        </w:rPr>
        <w:t xml:space="preserve">, переводчик Михаил Визель с переводом книги </w:t>
      </w:r>
      <w:r w:rsidR="00467B1B" w:rsidRPr="0081796A">
        <w:rPr>
          <w:rFonts w:cs="Times New Roman"/>
          <w:sz w:val="24"/>
          <w:szCs w:val="24"/>
        </w:rPr>
        <w:t>«</w:t>
      </w:r>
      <w:r w:rsidRPr="0081796A">
        <w:rPr>
          <w:rFonts w:cs="Times New Roman"/>
          <w:sz w:val="24"/>
          <w:szCs w:val="24"/>
        </w:rPr>
        <w:t>Волшебник Федерико</w:t>
      </w:r>
      <w:r w:rsidR="00467B1B" w:rsidRPr="0081796A">
        <w:rPr>
          <w:rFonts w:cs="Times New Roman"/>
          <w:sz w:val="24"/>
          <w:szCs w:val="24"/>
        </w:rPr>
        <w:t>».</w:t>
      </w:r>
    </w:p>
    <w:p w:rsidR="008E681D" w:rsidRPr="0081796A" w:rsidRDefault="008E681D" w:rsidP="0081796A">
      <w:pPr>
        <w:rPr>
          <w:rFonts w:cs="Times New Roman"/>
          <w:sz w:val="24"/>
          <w:szCs w:val="24"/>
        </w:rPr>
      </w:pPr>
    </w:p>
    <w:p w:rsidR="009870A9" w:rsidRPr="0081796A" w:rsidRDefault="009870A9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Присоединяйтесь к участию в конкурсе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!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[о </w:t>
      </w:r>
      <w:r w:rsidRPr="0081796A">
        <w:rPr>
          <w:rFonts w:ascii="Times New Roman" w:hAnsi="Times New Roman" w:cs="Times New Roman"/>
          <w:sz w:val="24"/>
          <w:szCs w:val="24"/>
        </w:rPr>
        <w:t>III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Всероссийском конкурсе «Изучаем чтение</w:t>
      </w:r>
      <w:r w:rsidR="00F776B8" w:rsidRPr="0081796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] // Библиотека. </w:t>
      </w:r>
      <w:r w:rsidR="00F776B8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2025. </w:t>
      </w:r>
      <w:r w:rsidR="00F776B8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№ 6. </w:t>
      </w:r>
      <w:r w:rsidR="00F776B8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С. 5. </w:t>
      </w:r>
      <w:r w:rsidR="00F776B8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(Коллекция новостей)</w:t>
      </w:r>
      <w:r w:rsidR="00F776B8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70A9" w:rsidRPr="0081796A" w:rsidRDefault="009870A9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Секция по чтению и Секция детских библиотек РБА при поддержке РНБ и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объявили о старте </w:t>
      </w:r>
      <w:r w:rsidRPr="0081796A">
        <w:rPr>
          <w:rFonts w:ascii="Times New Roman" w:hAnsi="Times New Roman" w:cs="Times New Roman"/>
          <w:sz w:val="24"/>
          <w:szCs w:val="24"/>
        </w:rPr>
        <w:t>III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Всероссийского конкурса «Изучаем чтение», который направлен на поддержку и активизацию работы в сфере изучения читателей и чтения, осознание важности исследовательской деятельности и успешное использование полученных результатов для более эффективной организации библиотечного обслуживания, а также продуктивного диалога с властью и местным сообществом. Конкурс проводится с 1 июня 2025 по май 2026 года.</w:t>
      </w:r>
    </w:p>
    <w:p w:rsidR="009870A9" w:rsidRPr="0081796A" w:rsidRDefault="009870A9" w:rsidP="0081796A">
      <w:pPr>
        <w:rPr>
          <w:rFonts w:cs="Times New Roman"/>
          <w:sz w:val="24"/>
          <w:szCs w:val="24"/>
        </w:rPr>
      </w:pPr>
    </w:p>
    <w:p w:rsidR="00020F6D" w:rsidRPr="0081796A" w:rsidRDefault="00020F6D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Пугачёва, Т. Л. «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Библиосумерки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» не надо упрощать / Т. Л. Пугачёва // Современная библиотека. </w:t>
      </w:r>
      <w:r w:rsidR="008516DC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2024. </w:t>
      </w:r>
      <w:r w:rsidR="008516DC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№ 6. </w:t>
      </w:r>
      <w:r w:rsidR="008516DC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С. 72</w:t>
      </w:r>
      <w:r w:rsidR="00EF4D14" w:rsidRPr="008179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75. </w:t>
      </w:r>
      <w:r w:rsidR="008516DC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03A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proofErr w:type="spellStart"/>
      <w:r w:rsidR="00E4203A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="00E4203A">
        <w:rPr>
          <w:rFonts w:ascii="Times New Roman" w:hAnsi="Times New Roman" w:cs="Times New Roman"/>
          <w:sz w:val="24"/>
          <w:szCs w:val="24"/>
          <w:lang w:val="ru-RU"/>
        </w:rPr>
        <w:t>.: у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поминается коллекция диафильмов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0F6D" w:rsidRPr="0081796A" w:rsidRDefault="00020F6D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Опыт проведения «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Библионочи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» в Ростовской областной детской библиотеке им. В. М.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Величкиной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 Среди проведённых мероприятий для малышей </w:t>
      </w:r>
      <w:r w:rsidR="008516DC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игровая программа и познавательная беседа «Семья </w:t>
      </w:r>
      <w:r w:rsidR="008516DC" w:rsidRPr="0081796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это счастье, любовь и забота», мастер-класс создания поделок в технике аппликации, знакомство с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книжно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-иллюстративной выставкой, танцевальный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флешмоб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 экскурсия по библиотеке. Для читателей постарше была предусмотрена программа «В библиотеку всей семьёй» в формате пижамной вечеринки. Помимо книжной выставки в неё вошли мастер-класс по изготовлению куклы-оберега, караоке, настольные игры, просмотр диафильмов и фотозона.</w:t>
      </w:r>
    </w:p>
    <w:p w:rsidR="007E0FC2" w:rsidRPr="0081796A" w:rsidRDefault="007E0FC2" w:rsidP="0081796A">
      <w:pPr>
        <w:rPr>
          <w:rFonts w:cs="Times New Roman"/>
          <w:sz w:val="24"/>
          <w:szCs w:val="24"/>
        </w:rPr>
      </w:pPr>
    </w:p>
    <w:p w:rsidR="00443342" w:rsidRPr="0081796A" w:rsidRDefault="00443342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[Рекомендательный список литературы для детей за 2024 год] // Независимый библиотечный адвокат. — 2025. — № 2. — С. 5. — (Новости)</w:t>
      </w:r>
      <w:r w:rsidR="00C34187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0F6D" w:rsidRPr="0081796A" w:rsidRDefault="0011485A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Рассказывается о рекомендательно-библиографическом списке книг для детей за 2024 год, подготовленном Экспертным советом по детской литературе при Секции детских библиотек РБА, созданном по инициативе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библиотеки</w:t>
      </w:r>
      <w:r w:rsidR="00C34187" w:rsidRPr="0081796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B4ED0" w:rsidRPr="0081796A" w:rsidRDefault="00DB4ED0" w:rsidP="0081796A">
      <w:pPr>
        <w:rPr>
          <w:rFonts w:cs="Times New Roman"/>
          <w:sz w:val="24"/>
          <w:szCs w:val="24"/>
        </w:rPr>
      </w:pPr>
    </w:p>
    <w:p w:rsidR="00C34187" w:rsidRPr="0081796A" w:rsidRDefault="00DB4ED0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Рекомендательный список произведений патриотической направленности // Школьная библиотека: сегодня и завтра. — 2025. — № 5/6. — С. 36–39. — Фот. —</w:t>
      </w:r>
      <w:r w:rsidR="00135311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(Повестка дня).</w:t>
      </w:r>
    </w:p>
    <w:p w:rsidR="00DB4ED0" w:rsidRPr="0081796A" w:rsidRDefault="00DB4ED0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 рекомендательный список для внеклассного чтения произведений патриотической направленности, созданных современными авторами. Он разработан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библиотекой</w:t>
      </w:r>
      <w:r w:rsidRPr="0081796A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него вошли 17 изданий художественной литературы и 43 издания познавательной литературы.</w:t>
      </w:r>
    </w:p>
    <w:p w:rsidR="00AF3A77" w:rsidRPr="0081796A" w:rsidRDefault="00AF3A77" w:rsidP="0081796A">
      <w:pPr>
        <w:rPr>
          <w:rFonts w:cs="Times New Roman"/>
          <w:b/>
          <w:sz w:val="24"/>
          <w:szCs w:val="24"/>
        </w:rPr>
      </w:pPr>
    </w:p>
    <w:p w:rsidR="00F25750" w:rsidRPr="0081796A" w:rsidRDefault="00467B1B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Рубан, Н. С. </w:t>
      </w:r>
      <w:r w:rsidR="00F25750" w:rsidRPr="0081796A">
        <w:rPr>
          <w:rFonts w:ascii="Times New Roman" w:hAnsi="Times New Roman" w:cs="Times New Roman"/>
          <w:sz w:val="24"/>
          <w:szCs w:val="24"/>
          <w:lang w:val="ru-RU"/>
        </w:rPr>
        <w:t>Библиографический ресурс «</w:t>
      </w:r>
      <w:proofErr w:type="spellStart"/>
      <w:r w:rsidR="00F25750" w:rsidRPr="0081796A">
        <w:rPr>
          <w:rFonts w:ascii="Times New Roman" w:hAnsi="Times New Roman" w:cs="Times New Roman"/>
          <w:sz w:val="24"/>
          <w:szCs w:val="24"/>
          <w:lang w:val="ru-RU"/>
        </w:rPr>
        <w:t>ПроДетЛит</w:t>
      </w:r>
      <w:proofErr w:type="spellEnd"/>
      <w:r w:rsidR="00F25750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»: новые возможности продвижения литературы для детей и подростков / Наталия Станиславовна Рубан // Библиотечное дело. — 2025. — № 23–24 (497–498). — С. 50–51. — См. также: </w:t>
      </w:r>
      <w:r w:rsidR="00702CD3">
        <w:fldChar w:fldCharType="begin"/>
      </w:r>
      <w:r w:rsidR="00702CD3" w:rsidRPr="00702CD3">
        <w:rPr>
          <w:lang w:val="ru-RU"/>
        </w:rPr>
        <w:instrText xml:space="preserve"> </w:instrText>
      </w:r>
      <w:r w:rsidR="00702CD3">
        <w:instrText>HYPERLINK</w:instrText>
      </w:r>
      <w:r w:rsidR="00702CD3" w:rsidRPr="00702CD3">
        <w:rPr>
          <w:lang w:val="ru-RU"/>
        </w:rPr>
        <w:instrText xml:space="preserve"> "</w:instrText>
      </w:r>
      <w:r w:rsidR="00702CD3">
        <w:instrText>https</w:instrText>
      </w:r>
      <w:r w:rsidR="00702CD3" w:rsidRPr="00702CD3">
        <w:rPr>
          <w:lang w:val="ru-RU"/>
        </w:rPr>
        <w:instrText>://</w:instrText>
      </w:r>
      <w:r w:rsidR="00702CD3">
        <w:instrText>elibrary</w:instrText>
      </w:r>
      <w:r w:rsidR="00702CD3" w:rsidRPr="00702CD3">
        <w:rPr>
          <w:lang w:val="ru-RU"/>
        </w:rPr>
        <w:instrText>.</w:instrText>
      </w:r>
      <w:r w:rsidR="00702CD3">
        <w:instrText>ru</w:instrText>
      </w:r>
      <w:r w:rsidR="00702CD3" w:rsidRPr="00702CD3">
        <w:rPr>
          <w:lang w:val="ru-RU"/>
        </w:rPr>
        <w:instrText>/</w:instrText>
      </w:r>
      <w:r w:rsidR="00702CD3">
        <w:instrText>item</w:instrText>
      </w:r>
      <w:r w:rsidR="00702CD3" w:rsidRPr="00702CD3">
        <w:rPr>
          <w:lang w:val="ru-RU"/>
        </w:rPr>
        <w:instrText>.</w:instrText>
      </w:r>
      <w:r w:rsidR="00702CD3">
        <w:instrText>asp</w:instrText>
      </w:r>
      <w:r w:rsidR="00702CD3" w:rsidRPr="00702CD3">
        <w:rPr>
          <w:lang w:val="ru-RU"/>
        </w:rPr>
        <w:instrText>?</w:instrText>
      </w:r>
      <w:r w:rsidR="00702CD3">
        <w:instrText>id</w:instrText>
      </w:r>
      <w:r w:rsidR="00702CD3" w:rsidRPr="00702CD3">
        <w:rPr>
          <w:lang w:val="ru-RU"/>
        </w:rPr>
        <w:instrText>=88</w:instrText>
      </w:r>
      <w:r w:rsidR="00702CD3" w:rsidRPr="00702CD3">
        <w:rPr>
          <w:lang w:val="ru-RU"/>
        </w:rPr>
        <w:instrText xml:space="preserve">845244" </w:instrText>
      </w:r>
      <w:r w:rsidR="00702CD3">
        <w:fldChar w:fldCharType="separate"/>
      </w:r>
      <w:r w:rsidR="00F25750" w:rsidRPr="0081796A">
        <w:rPr>
          <w:rStyle w:val="a4"/>
          <w:rFonts w:ascii="Times New Roman" w:hAnsi="Times New Roman" w:cs="Times New Roman"/>
          <w:sz w:val="24"/>
          <w:szCs w:val="24"/>
        </w:rPr>
        <w:t>https</w:t>
      </w:r>
      <w:r w:rsidR="00F25750" w:rsidRPr="0081796A">
        <w:rPr>
          <w:rStyle w:val="a4"/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F25750" w:rsidRPr="0081796A">
        <w:rPr>
          <w:rStyle w:val="a4"/>
          <w:rFonts w:ascii="Times New Roman" w:hAnsi="Times New Roman" w:cs="Times New Roman"/>
          <w:sz w:val="24"/>
          <w:szCs w:val="24"/>
        </w:rPr>
        <w:t>elibrary</w:t>
      </w:r>
      <w:proofErr w:type="spellEnd"/>
      <w:r w:rsidR="00F25750" w:rsidRPr="0081796A">
        <w:rPr>
          <w:rStyle w:val="a4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F25750" w:rsidRPr="0081796A">
        <w:rPr>
          <w:rStyle w:val="a4"/>
          <w:rFonts w:ascii="Times New Roman" w:hAnsi="Times New Roman" w:cs="Times New Roman"/>
          <w:sz w:val="24"/>
          <w:szCs w:val="24"/>
        </w:rPr>
        <w:t>ru</w:t>
      </w:r>
      <w:proofErr w:type="spellEnd"/>
      <w:r w:rsidR="00F25750" w:rsidRPr="0081796A">
        <w:rPr>
          <w:rStyle w:val="a4"/>
          <w:rFonts w:ascii="Times New Roman" w:hAnsi="Times New Roman" w:cs="Times New Roman"/>
          <w:sz w:val="24"/>
          <w:szCs w:val="24"/>
          <w:lang w:val="ru-RU"/>
        </w:rPr>
        <w:t>/</w:t>
      </w:r>
      <w:r w:rsidR="00F25750" w:rsidRPr="0081796A">
        <w:rPr>
          <w:rStyle w:val="a4"/>
          <w:rFonts w:ascii="Times New Roman" w:hAnsi="Times New Roman" w:cs="Times New Roman"/>
          <w:sz w:val="24"/>
          <w:szCs w:val="24"/>
        </w:rPr>
        <w:t>item</w:t>
      </w:r>
      <w:r w:rsidR="00F25750" w:rsidRPr="0081796A">
        <w:rPr>
          <w:rStyle w:val="a4"/>
          <w:rFonts w:ascii="Times New Roman" w:hAnsi="Times New Roman" w:cs="Times New Roman"/>
          <w:sz w:val="24"/>
          <w:szCs w:val="24"/>
          <w:lang w:val="ru-RU"/>
        </w:rPr>
        <w:t>.</w:t>
      </w:r>
      <w:r w:rsidR="00F25750" w:rsidRPr="0081796A">
        <w:rPr>
          <w:rStyle w:val="a4"/>
          <w:rFonts w:ascii="Times New Roman" w:hAnsi="Times New Roman" w:cs="Times New Roman"/>
          <w:sz w:val="24"/>
          <w:szCs w:val="24"/>
        </w:rPr>
        <w:t>asp</w:t>
      </w:r>
      <w:r w:rsidR="00F25750" w:rsidRPr="0081796A">
        <w:rPr>
          <w:rStyle w:val="a4"/>
          <w:rFonts w:ascii="Times New Roman" w:hAnsi="Times New Roman" w:cs="Times New Roman"/>
          <w:sz w:val="24"/>
          <w:szCs w:val="24"/>
          <w:lang w:val="ru-RU"/>
        </w:rPr>
        <w:t>?</w:t>
      </w:r>
      <w:r w:rsidR="00F25750" w:rsidRPr="0081796A">
        <w:rPr>
          <w:rStyle w:val="a4"/>
          <w:rFonts w:ascii="Times New Roman" w:hAnsi="Times New Roman" w:cs="Times New Roman"/>
          <w:sz w:val="24"/>
          <w:szCs w:val="24"/>
        </w:rPr>
        <w:t>id</w:t>
      </w:r>
      <w:r w:rsidR="00F25750" w:rsidRPr="0081796A">
        <w:rPr>
          <w:rStyle w:val="a4"/>
          <w:rFonts w:ascii="Times New Roman" w:hAnsi="Times New Roman" w:cs="Times New Roman"/>
          <w:sz w:val="24"/>
          <w:szCs w:val="24"/>
          <w:lang w:val="ru-RU"/>
        </w:rPr>
        <w:t>=88845244</w:t>
      </w:r>
      <w:r w:rsidR="00702CD3">
        <w:rPr>
          <w:rStyle w:val="a4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F25750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43A7" w:rsidRPr="0081796A" w:rsidRDefault="00F25750" w:rsidP="0081796A">
      <w:pPr>
        <w:rPr>
          <w:rFonts w:cs="Times New Roman"/>
          <w:sz w:val="24"/>
          <w:szCs w:val="24"/>
        </w:rPr>
      </w:pPr>
      <w:r w:rsidRPr="0081796A">
        <w:rPr>
          <w:rFonts w:cs="Times New Roman"/>
          <w:sz w:val="24"/>
          <w:szCs w:val="24"/>
        </w:rPr>
        <w:t>В выступлении на IV Международном библиографическом конгрессе (16–19 сентября 2025 года) был представлен обзор цифровой платформы «</w:t>
      </w:r>
      <w:proofErr w:type="spellStart"/>
      <w:r w:rsidRPr="0081796A">
        <w:rPr>
          <w:rFonts w:cs="Times New Roman"/>
          <w:sz w:val="24"/>
          <w:szCs w:val="24"/>
        </w:rPr>
        <w:t>ПроДетЛит</w:t>
      </w:r>
      <w:proofErr w:type="spellEnd"/>
      <w:r w:rsidRPr="0081796A">
        <w:rPr>
          <w:rFonts w:cs="Times New Roman"/>
          <w:sz w:val="24"/>
          <w:szCs w:val="24"/>
        </w:rPr>
        <w:t xml:space="preserve">», созданный специалистами </w:t>
      </w:r>
      <w:r w:rsidRPr="0081796A">
        <w:rPr>
          <w:rFonts w:cs="Times New Roman"/>
          <w:b/>
          <w:sz w:val="24"/>
          <w:szCs w:val="24"/>
        </w:rPr>
        <w:t>Российской государственной детской библиотеки</w:t>
      </w:r>
      <w:r w:rsidRPr="0081796A">
        <w:rPr>
          <w:rFonts w:cs="Times New Roman"/>
          <w:sz w:val="24"/>
          <w:szCs w:val="24"/>
        </w:rPr>
        <w:t>, представляющий собой синтез электронной энциклопедии и библиографической базы данных и включающий максимально полную информа</w:t>
      </w:r>
      <w:r w:rsidR="00D35EF6" w:rsidRPr="0081796A">
        <w:rPr>
          <w:rFonts w:cs="Times New Roman"/>
          <w:sz w:val="24"/>
          <w:szCs w:val="24"/>
        </w:rPr>
        <w:t>цию о российской и зарубежной литературе для детей и подростков.</w:t>
      </w:r>
    </w:p>
    <w:p w:rsidR="00F25750" w:rsidRPr="0081796A" w:rsidRDefault="00F25750" w:rsidP="0081796A">
      <w:pPr>
        <w:rPr>
          <w:rFonts w:cs="Times New Roman"/>
          <w:b/>
          <w:sz w:val="24"/>
          <w:szCs w:val="24"/>
        </w:rPr>
      </w:pPr>
    </w:p>
    <w:p w:rsidR="00B44C84" w:rsidRPr="00FF799B" w:rsidRDefault="00DC0DBF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99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>Саратов книжный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2025 // Современная библиотека. 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>— 2025. —</w:t>
      </w:r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№ 8. 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С.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Фот.</w:t>
      </w:r>
      <w:r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—</w:t>
      </w:r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proofErr w:type="spellStart"/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.: рассказывается о встрече со специалистом отдела творческого развития читателей </w:t>
      </w:r>
      <w:r w:rsidR="00B44C84" w:rsidRPr="00FF799B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библиотеки</w:t>
      </w:r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 xml:space="preserve"> Надеждой </w:t>
      </w:r>
      <w:proofErr w:type="spellStart"/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>Графовой</w:t>
      </w:r>
      <w:proofErr w:type="spellEnd"/>
      <w:r w:rsidR="00B44C84" w:rsidRPr="00FF799B">
        <w:rPr>
          <w:rFonts w:ascii="Times New Roman" w:hAnsi="Times New Roman" w:cs="Times New Roman"/>
          <w:sz w:val="24"/>
          <w:szCs w:val="24"/>
          <w:lang w:val="ru-RU"/>
        </w:rPr>
        <w:t>, рассказавшей о секретах оформления старинных книг.</w:t>
      </w:r>
    </w:p>
    <w:p w:rsidR="00B44C84" w:rsidRPr="0081796A" w:rsidRDefault="00B44C84" w:rsidP="0081796A">
      <w:pPr>
        <w:rPr>
          <w:rFonts w:cs="Times New Roman"/>
          <w:sz w:val="24"/>
          <w:szCs w:val="24"/>
        </w:rPr>
      </w:pPr>
      <w:r w:rsidRPr="0081796A">
        <w:rPr>
          <w:rFonts w:cs="Times New Roman"/>
          <w:sz w:val="24"/>
          <w:szCs w:val="24"/>
        </w:rPr>
        <w:lastRenderedPageBreak/>
        <w:t>Статья посвящена основным событиям фестиваля «Саратов книжный» —детской программы «Волжской волны», среди организаторов которого</w:t>
      </w:r>
      <w:r w:rsidRPr="0081796A">
        <w:rPr>
          <w:rFonts w:cs="Times New Roman"/>
          <w:b/>
          <w:sz w:val="24"/>
          <w:szCs w:val="24"/>
        </w:rPr>
        <w:t xml:space="preserve"> —</w:t>
      </w:r>
      <w:r w:rsidR="002E7040" w:rsidRPr="0081796A">
        <w:rPr>
          <w:rFonts w:cs="Times New Roman"/>
          <w:sz w:val="24"/>
          <w:szCs w:val="24"/>
        </w:rPr>
        <w:t xml:space="preserve"> </w:t>
      </w:r>
      <w:r w:rsidRPr="0081796A">
        <w:rPr>
          <w:rFonts w:cs="Times New Roman"/>
          <w:sz w:val="24"/>
          <w:szCs w:val="24"/>
        </w:rPr>
        <w:t>Российская государственная детская библиотека.</w:t>
      </w:r>
    </w:p>
    <w:p w:rsidR="00B44C84" w:rsidRPr="0081796A" w:rsidRDefault="00B44C84" w:rsidP="0081796A">
      <w:pPr>
        <w:rPr>
          <w:rFonts w:cs="Times New Roman"/>
          <w:b/>
          <w:sz w:val="24"/>
          <w:szCs w:val="24"/>
        </w:rPr>
      </w:pPr>
    </w:p>
    <w:p w:rsidR="00AF3A77" w:rsidRPr="0081796A" w:rsidRDefault="00AF3A77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«Сказки на новый лад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»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[о выставке иллюстраций в РГДБ] // Современная библиотека. — 2025. — № 1. — С. 45–47. — (Событие).</w:t>
      </w:r>
    </w:p>
    <w:p w:rsidR="00AF3A77" w:rsidRPr="0081796A" w:rsidRDefault="00AF3A77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библиотеке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декабре 2024 года открылась выставка иллюстраций «Сказки на новый лад». В экспозиции представлены работы художников-иллюстраторов из России и ОАЭ. Зрители увидели новые образы знаковых персонажей народных сказок двух стран. Выставка организована РГДБ, Ассоциацией «Растим читателя», Российской секцией в Международном совете по детской книге (</w:t>
      </w:r>
      <w:r w:rsidRPr="0081796A">
        <w:rPr>
          <w:rFonts w:ascii="Times New Roman" w:hAnsi="Times New Roman" w:cs="Times New Roman"/>
          <w:sz w:val="24"/>
          <w:szCs w:val="24"/>
        </w:rPr>
        <w:t>IBBY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), секцией ОАЭ в </w:t>
      </w:r>
      <w:r w:rsidRPr="0081796A">
        <w:rPr>
          <w:rFonts w:ascii="Times New Roman" w:hAnsi="Times New Roman" w:cs="Times New Roman"/>
          <w:sz w:val="24"/>
          <w:szCs w:val="24"/>
        </w:rPr>
        <w:t>IBBY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 культурным центром-библиотекой </w:t>
      </w:r>
      <w:r w:rsidRPr="0081796A">
        <w:rPr>
          <w:rFonts w:ascii="Times New Roman" w:hAnsi="Times New Roman" w:cs="Times New Roman"/>
          <w:sz w:val="24"/>
          <w:szCs w:val="24"/>
        </w:rPr>
        <w:t>House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</w:rPr>
        <w:t>of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</w:rPr>
        <w:t>Wisdom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Шардже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3A77" w:rsidRPr="0081796A" w:rsidRDefault="00AF3A77" w:rsidP="0081796A">
      <w:pPr>
        <w:rPr>
          <w:rFonts w:cs="Times New Roman"/>
          <w:b/>
          <w:sz w:val="24"/>
          <w:szCs w:val="24"/>
        </w:rPr>
      </w:pPr>
    </w:p>
    <w:p w:rsidR="00A24C17" w:rsidRPr="0081796A" w:rsidRDefault="003764F7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Слово, музыка и театр: литературный праздник в центре столицы // Современная библиотека. — 2025. — № 6. — С. 45–57. — Фот.</w:t>
      </w:r>
    </w:p>
    <w:p w:rsidR="00A24C17" w:rsidRPr="0081796A" w:rsidRDefault="00A24C17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 статье рассказывается о мероприятиях </w:t>
      </w:r>
      <w:r w:rsidRPr="0081796A">
        <w:rPr>
          <w:rFonts w:ascii="Times New Roman" w:hAnsi="Times New Roman" w:cs="Times New Roman"/>
          <w:sz w:val="24"/>
          <w:szCs w:val="24"/>
        </w:rPr>
        <w:t>XI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книжного фестиваля «Красная площадь», в том числе о программе фестиваля для детей. В рамках фестиваля состоялось подведение итогов ряда литературных премий, в том числе прошла церемония награждения победителей </w:t>
      </w:r>
      <w:r w:rsidRPr="0081796A">
        <w:rPr>
          <w:rFonts w:ascii="Times New Roman" w:hAnsi="Times New Roman" w:cs="Times New Roman"/>
          <w:sz w:val="24"/>
          <w:szCs w:val="24"/>
        </w:rPr>
        <w:t>XVII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международного конкурса книжной иллюстрации «Образ книги». Дополнительный диплом конкурса, учреждённый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библиотекой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, даёт возможность организовать персональную выставку работ победителя на площадке библиотеки</w:t>
      </w:r>
      <w:r w:rsidR="003764F7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7C73" w:rsidRPr="0081796A" w:rsidRDefault="00DE7C73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40E9" w:rsidRPr="00FF799B" w:rsidRDefault="00B040E9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99B">
        <w:rPr>
          <w:rFonts w:ascii="Times New Roman" w:hAnsi="Times New Roman" w:cs="Times New Roman"/>
          <w:sz w:val="24"/>
          <w:szCs w:val="24"/>
          <w:lang w:val="ru-RU"/>
        </w:rPr>
        <w:t>«Современная детская библиотека: диалог культур» // Библиотека. — 2025. — № 1. — С. 4–5. — (Коллекция новостей) (Агентство библиотечной информации).</w:t>
      </w:r>
    </w:p>
    <w:p w:rsidR="00B040E9" w:rsidRPr="0081796A" w:rsidRDefault="00B040E9" w:rsidP="0081796A">
      <w:pPr>
        <w:rPr>
          <w:rFonts w:cs="Times New Roman"/>
          <w:sz w:val="24"/>
          <w:szCs w:val="24"/>
        </w:rPr>
      </w:pPr>
      <w:r w:rsidRPr="0081796A">
        <w:rPr>
          <w:rFonts w:cs="Times New Roman"/>
          <w:sz w:val="24"/>
          <w:szCs w:val="24"/>
        </w:rPr>
        <w:t xml:space="preserve">Рассказывается об организованном </w:t>
      </w:r>
      <w:r w:rsidRPr="0081796A">
        <w:rPr>
          <w:rFonts w:cs="Times New Roman"/>
          <w:b/>
          <w:sz w:val="24"/>
          <w:szCs w:val="24"/>
        </w:rPr>
        <w:t>РГДБ</w:t>
      </w:r>
      <w:r w:rsidRPr="0081796A">
        <w:rPr>
          <w:rFonts w:cs="Times New Roman"/>
          <w:sz w:val="24"/>
          <w:szCs w:val="24"/>
        </w:rPr>
        <w:t xml:space="preserve"> 4–6 декабря 2024 года Ежегодном совещании директоров библиотек РФ, обслуживающих детей. В рамках совещания прошёл II Международный форум детской и юношеской книги стран СНГ «На языке детской литературы: сотрудничество в сфере детской литературы и чтения». Были вручены дипломы российским лауреатам Почётного списка Международного совета по детской книге (IBBY). Это писатели М. </w:t>
      </w:r>
      <w:proofErr w:type="spellStart"/>
      <w:r w:rsidRPr="0081796A">
        <w:rPr>
          <w:rFonts w:cs="Times New Roman"/>
          <w:sz w:val="24"/>
          <w:szCs w:val="24"/>
        </w:rPr>
        <w:t>Ботева</w:t>
      </w:r>
      <w:proofErr w:type="spellEnd"/>
      <w:r w:rsidRPr="0081796A">
        <w:rPr>
          <w:rFonts w:cs="Times New Roman"/>
          <w:sz w:val="24"/>
          <w:szCs w:val="24"/>
        </w:rPr>
        <w:t xml:space="preserve"> («Новое чёрное пальто: повести и рассказы»), Л. Малых («Боко на </w:t>
      </w:r>
      <w:proofErr w:type="spellStart"/>
      <w:r w:rsidRPr="0081796A">
        <w:rPr>
          <w:rFonts w:cs="Times New Roman"/>
          <w:sz w:val="24"/>
          <w:szCs w:val="24"/>
        </w:rPr>
        <w:t>Моко</w:t>
      </w:r>
      <w:proofErr w:type="spellEnd"/>
      <w:r w:rsidRPr="0081796A">
        <w:rPr>
          <w:rFonts w:cs="Times New Roman"/>
          <w:sz w:val="24"/>
          <w:szCs w:val="24"/>
        </w:rPr>
        <w:t xml:space="preserve">»); художник Н. Бугославская («Ослик </w:t>
      </w:r>
      <w:proofErr w:type="spellStart"/>
      <w:r w:rsidRPr="0081796A">
        <w:rPr>
          <w:rFonts w:cs="Times New Roman"/>
          <w:sz w:val="24"/>
          <w:szCs w:val="24"/>
        </w:rPr>
        <w:t>Маффин</w:t>
      </w:r>
      <w:proofErr w:type="spellEnd"/>
      <w:r w:rsidRPr="0081796A">
        <w:rPr>
          <w:rFonts w:cs="Times New Roman"/>
          <w:sz w:val="24"/>
          <w:szCs w:val="24"/>
        </w:rPr>
        <w:t xml:space="preserve"> и его весёлые друзья»); переводчик К. Коваленко («Гном и Лис»). В рамках совещания также состоялись следующие мероприятия: директорская </w:t>
      </w:r>
      <w:proofErr w:type="spellStart"/>
      <w:r w:rsidRPr="0081796A">
        <w:rPr>
          <w:rFonts w:cs="Times New Roman"/>
          <w:sz w:val="24"/>
          <w:szCs w:val="24"/>
        </w:rPr>
        <w:t>форсайт</w:t>
      </w:r>
      <w:proofErr w:type="spellEnd"/>
      <w:r w:rsidRPr="0081796A">
        <w:rPr>
          <w:rFonts w:cs="Times New Roman"/>
          <w:sz w:val="24"/>
          <w:szCs w:val="24"/>
        </w:rPr>
        <w:t>-сессия, Международный форум волонтёров детского чтения, круглый стол «PRO подростков: эффективные технологии работы библиотек и издательств», награждение победителей Всероссийского конкурса «Лучшие библиотечные практики по работе с подростковой аудиторией библиотек, обслуживающих детей», вручение премии «Большая сказка» им. Эдуарда Успенского.</w:t>
      </w:r>
    </w:p>
    <w:p w:rsidR="00B040E9" w:rsidRPr="0081796A" w:rsidRDefault="00B040E9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7C73" w:rsidRPr="0081796A" w:rsidRDefault="00DE7C73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С чего начинается Родина? // Школьная библиотека: сегодня и завтра. — 2025. — № 10. — С. 29. — Фот.</w:t>
      </w:r>
    </w:p>
    <w:p w:rsidR="00DE7C73" w:rsidRPr="0081796A" w:rsidRDefault="00DE7C73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 статье приведены итоги Всероссийского конкурса «С чего начинается Родина? Лучшие практики библиотек РФ, обслуживающих детей, по патриотическому и духовно-нравственному воспитанию», направленного на выявление и популяризацию эффективных библиотечных методик по работе с подростковой аудиторией. Конкурс организован специалистами научно-методического отдела </w:t>
      </w:r>
      <w:r w:rsidRPr="00696C6C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62D" w:rsidRPr="0081796A" w:rsidRDefault="009D162D" w:rsidP="0081796A">
      <w:pPr>
        <w:rPr>
          <w:rFonts w:cs="Times New Roman"/>
          <w:b/>
          <w:sz w:val="24"/>
          <w:szCs w:val="24"/>
        </w:rPr>
      </w:pPr>
    </w:p>
    <w:p w:rsidR="008516DC" w:rsidRPr="0081796A" w:rsidRDefault="008516DC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Цухт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, Н. «Кто сказал, что слоны не летают?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»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театральные фантазии творческой студии / Наталья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Цухт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Библиополе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. — 2024. — № 11. — С. 60</w:t>
      </w:r>
      <w:r w:rsidR="00965643" w:rsidRPr="008179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64. — Из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.: упоминается ежегодное издание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«Памятные даты». — (Территория чтения. Знакомые незнакомцы).</w:t>
      </w:r>
    </w:p>
    <w:p w:rsidR="008516DC" w:rsidRPr="0081796A" w:rsidRDefault="008516DC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Рассказывается о деятельности театральной студии, созданной в Каменск-Уральской детской библиотеке № 8 имени Н. Островского (Свердловская область).</w:t>
      </w:r>
    </w:p>
    <w:p w:rsidR="008516DC" w:rsidRPr="0081796A" w:rsidRDefault="008516DC" w:rsidP="0081796A">
      <w:pPr>
        <w:rPr>
          <w:rFonts w:cs="Times New Roman"/>
          <w:sz w:val="24"/>
          <w:szCs w:val="24"/>
        </w:rPr>
      </w:pPr>
    </w:p>
    <w:p w:rsidR="00EA6C3E" w:rsidRPr="0081796A" w:rsidRDefault="00EA6C3E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Читаем современников // Библиотека. — 2025. — № 6. —</w:t>
      </w:r>
      <w:r w:rsidR="00E1567E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С. 5. — (Коллекция новостей).</w:t>
      </w:r>
    </w:p>
    <w:p w:rsidR="00EA6C3E" w:rsidRPr="0081796A" w:rsidRDefault="00EA6C3E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Российская государственная детская библиотека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разработала и опубликовала рекомендательный список </w:t>
      </w:r>
      <w:r w:rsidR="005B181A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произведений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для внеклассного чтения о событиях Великой Отечественной войны, созданных современными авторами. В него вошли 17 изданий художественной литературы и 43 издания познавательной литературы.</w:t>
      </w:r>
    </w:p>
    <w:p w:rsidR="00EA6C3E" w:rsidRPr="0081796A" w:rsidRDefault="00EA6C3E" w:rsidP="0081796A">
      <w:pPr>
        <w:rPr>
          <w:rFonts w:cs="Times New Roman"/>
          <w:sz w:val="24"/>
          <w:szCs w:val="24"/>
        </w:rPr>
      </w:pPr>
    </w:p>
    <w:p w:rsidR="00BB1AFD" w:rsidRPr="0081796A" w:rsidRDefault="00BB1AFD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Шевчук, М. Г. По следам ММКЯ / М. Г. Шевчук // Современная библиотека. — 2025. — № 9. —</w:t>
      </w:r>
      <w:r w:rsidR="00003DAB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С. 48–57. — </w:t>
      </w:r>
      <w:r w:rsidR="0081796A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Фот. —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.: модераторами конференции «Детская книга России» выступили директор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М. А. Веденяпина и заместитель директора РГДБ по науке и образовательной деятельности О. П. Мезенцева. Модератором дискуссионной площадки «Искусственный интеллект и детская литература. Кто теперь автор и иллюстратор?» выступил И. С. Гавришин, заместитель директора РГДБ по информатизации и фондам. — Фот.</w:t>
      </w:r>
    </w:p>
    <w:p w:rsidR="00BB1AFD" w:rsidRPr="0081796A" w:rsidRDefault="00BB1AFD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Обзор </w:t>
      </w:r>
      <w:r w:rsidR="00FA41A9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событий </w:t>
      </w:r>
      <w:r w:rsidRPr="0081796A">
        <w:rPr>
          <w:rFonts w:ascii="Times New Roman" w:hAnsi="Times New Roman" w:cs="Times New Roman"/>
          <w:sz w:val="24"/>
          <w:szCs w:val="24"/>
        </w:rPr>
        <w:t>XXXVIII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Московской международной книжной ярмарки, прошедшей со 3 по 7 сентября 2025 года.</w:t>
      </w:r>
    </w:p>
    <w:p w:rsidR="00BB1AFD" w:rsidRPr="0081796A" w:rsidRDefault="00BB1AFD" w:rsidP="0081796A">
      <w:pPr>
        <w:rPr>
          <w:rFonts w:cs="Times New Roman"/>
          <w:sz w:val="24"/>
          <w:szCs w:val="24"/>
        </w:rPr>
      </w:pPr>
    </w:p>
    <w:p w:rsidR="00E023ED" w:rsidRPr="0081796A" w:rsidRDefault="00E023ED" w:rsidP="0081796A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Широкая масленица в главной детской! // Современная библиотека. — 2025. — № 2. — 2-я с. обл. — Фот.</w:t>
      </w:r>
    </w:p>
    <w:p w:rsidR="00E023ED" w:rsidRPr="0081796A" w:rsidRDefault="00E023ED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Рассказывается о семейном фольклорном фестивале «Масленица», который состоялся с 24 февраля по 2 марта 2025 года в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библиотеке</w:t>
      </w:r>
      <w:r w:rsidR="00003DAB" w:rsidRPr="0081796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023ED" w:rsidRDefault="00E023ED" w:rsidP="0081796A">
      <w:pPr>
        <w:rPr>
          <w:rFonts w:cs="Times New Roman"/>
          <w:sz w:val="24"/>
          <w:szCs w:val="24"/>
        </w:rPr>
      </w:pPr>
    </w:p>
    <w:p w:rsidR="00702CD3" w:rsidRPr="0081796A" w:rsidRDefault="00702CD3" w:rsidP="0081796A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8E31BC" w:rsidRPr="0081796A" w:rsidRDefault="008E31BC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Электронные ресурсы</w:t>
      </w:r>
    </w:p>
    <w:p w:rsidR="00B24540" w:rsidRPr="0081796A" w:rsidRDefault="00B24540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24540" w:rsidRPr="0081796A" w:rsidRDefault="0084484D" w:rsidP="008179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Итоговый документ </w:t>
      </w:r>
      <w:r w:rsidR="000B23C9" w:rsidRPr="0081796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сероссийского библиотечного конгресса: </w:t>
      </w:r>
      <w:r w:rsidRPr="0081796A">
        <w:rPr>
          <w:rFonts w:ascii="Times New Roman" w:hAnsi="Times New Roman" w:cs="Times New Roman"/>
          <w:sz w:val="24"/>
          <w:szCs w:val="24"/>
        </w:rPr>
        <w:t>XXIX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ежегодной конференции </w:t>
      </w:r>
      <w:r w:rsidR="000B23C9" w:rsidRPr="0081796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оссийской библиотечной ассоциации</w:t>
      </w:r>
      <w:r w:rsidR="000B23C9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="000B23C9" w:rsidRPr="0081796A">
        <w:rPr>
          <w:rFonts w:ascii="Times New Roman" w:hAnsi="Times New Roman" w:cs="Times New Roman"/>
          <w:sz w:val="24"/>
          <w:szCs w:val="24"/>
          <w:lang w:val="ru-RU"/>
        </w:rPr>
        <w:t>Текст :</w:t>
      </w:r>
      <w:proofErr w:type="gramEnd"/>
      <w:r w:rsidR="000B23C9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// Информационный бюллетень РБА. — 2025. — № 10</w:t>
      </w:r>
      <w:r w:rsidR="003A5388" w:rsidRPr="0081796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0B23C9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 — С. </w:t>
      </w:r>
      <w:r w:rsidR="001B3231" w:rsidRPr="0081796A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0B23C9" w:rsidRPr="008179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B3231" w:rsidRPr="0081796A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="000B23C9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="000B23C9" w:rsidRPr="0081796A">
        <w:rPr>
          <w:rFonts w:ascii="Times New Roman" w:hAnsi="Times New Roman" w:cs="Times New Roman"/>
          <w:sz w:val="24"/>
          <w:szCs w:val="24"/>
        </w:rPr>
        <w:t>URL</w:t>
      </w:r>
      <w:r w:rsidR="000B23C9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</w:rPr>
          <w:t>rba</w:t>
        </w:r>
        <w:proofErr w:type="spellEnd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</w:rPr>
          <w:t>netcat</w:t>
        </w:r>
        <w:proofErr w:type="spellEnd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</w:rPr>
          <w:t>files</w:t>
        </w:r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/55/993/</w:t>
        </w:r>
        <w:proofErr w:type="spellStart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</w:rPr>
          <w:t>Informatsionnyy</w:t>
        </w:r>
        <w:proofErr w:type="spellEnd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</w:rPr>
          <w:t>byulleten</w:t>
        </w:r>
        <w:proofErr w:type="spellEnd"/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_108.</w:t>
        </w:r>
        <w:r w:rsidR="003A5388" w:rsidRPr="0081796A">
          <w:rPr>
            <w:rStyle w:val="a4"/>
            <w:rFonts w:ascii="Times New Roman" w:hAnsi="Times New Roman" w:cs="Times New Roman"/>
            <w:sz w:val="24"/>
            <w:szCs w:val="24"/>
          </w:rPr>
          <w:t>pdf</w:t>
        </w:r>
      </w:hyperlink>
      <w:r w:rsidR="00EC117B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F75A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19.02.2026).)</w:t>
      </w:r>
    </w:p>
    <w:p w:rsidR="001B3231" w:rsidRPr="0081796A" w:rsidRDefault="003A5388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 числе руководителей </w:t>
      </w:r>
      <w:r w:rsidR="001B3231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профессионального трека «Как вырастить поколение победителей: библиотека в системе патриотического и гражданского воспитания детей и юношества» названа О. П. Мезенцева, заместитель председателя Секции детских библиотек, руководитель рабочей группы по разработке профессионального стандарта, заместитель директора по науке и образовательной деятельности </w:t>
      </w:r>
      <w:r w:rsidR="001B3231"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библиотеки.</w:t>
      </w:r>
    </w:p>
    <w:p w:rsidR="003A5388" w:rsidRPr="0081796A" w:rsidRDefault="003A5388" w:rsidP="0081796A">
      <w:pPr>
        <w:rPr>
          <w:rFonts w:cs="Times New Roman"/>
          <w:sz w:val="24"/>
          <w:szCs w:val="24"/>
        </w:rPr>
      </w:pPr>
    </w:p>
    <w:p w:rsidR="002B1F26" w:rsidRPr="0081796A" w:rsidRDefault="002B1F26" w:rsidP="008179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Колосова, Е. А.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Детская библиотека в помощь учебному процессу: книги о Великой Отечественной войне в чтении детей и подростков / Е. А. Колосова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// Доклады научного совета по проблемам чтения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РАО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по материалам Постоянного Круглого стола по проблемам чтения РАО : сборник научных статей по материалам конференции «Современная библиотека как участник современного образовательного процесса» (Москва, 25 сентября 2025 года). —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ИЦ «Наука» РАН, 2025. — С. 32–39. — </w:t>
      </w:r>
      <w:r w:rsidRPr="0081796A">
        <w:rPr>
          <w:rFonts w:ascii="Times New Roman" w:hAnsi="Times New Roman" w:cs="Times New Roman"/>
          <w:sz w:val="24"/>
          <w:szCs w:val="24"/>
        </w:rPr>
        <w:t>URL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7" w:history="1"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=82932507</w:t>
        </w:r>
      </w:hyperlink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19.02.202</w:t>
      </w:r>
      <w:r w:rsidR="00EC117B" w:rsidRPr="0081796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81796A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1796A">
        <w:rPr>
          <w:rFonts w:ascii="Times New Roman" w:hAnsi="Times New Roman" w:cs="Times New Roman"/>
          <w:sz w:val="24"/>
          <w:szCs w:val="24"/>
        </w:rPr>
        <w:t>RU</w:t>
      </w:r>
      <w:r w:rsidR="004A20FB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1F26" w:rsidRPr="0081796A" w:rsidRDefault="002B1F26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 статье показаны результаты всероссийского исследования, которое в 2025 г. провела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Российская государственная детская библиотека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в рамках комплекса мероприятий по патриотическому воспитанию читателей. В опросе приняли участие более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lastRenderedPageBreak/>
        <w:t>23 000 детей и подростков. Задачи исследования: изучение отношения современных детей и подростков к теме Великой Отечественной войны; анализ читательских практик, связанных с темой войны, в том числе представление о новых видах читательских практик, связанных с использованием Интернета; изучение особенностей читательского поведения детей и подростков, связанного с военной тематикой. Представленные результаты показали роль школы и детской библиотеки в приобщении современных школьников к теме Великой Отечественной войны.</w:t>
      </w:r>
    </w:p>
    <w:p w:rsidR="001D437A" w:rsidRPr="0081796A" w:rsidRDefault="001D437A" w:rsidP="0081796A">
      <w:pPr>
        <w:rPr>
          <w:rFonts w:cs="Times New Roman"/>
          <w:sz w:val="24"/>
          <w:szCs w:val="24"/>
        </w:rPr>
      </w:pPr>
    </w:p>
    <w:p w:rsidR="001D437A" w:rsidRPr="0081796A" w:rsidRDefault="001D437A" w:rsidP="008179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Колосова, Е. А. Особенности чтения подростков и роль библиотек в их жизни / Е. А. Колосова, В. П. Чудинова // Современные проблемы книжной культуры: основные тенденции и перспективы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развития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</w:t>
      </w:r>
      <w:r w:rsidRPr="0081796A">
        <w:rPr>
          <w:rFonts w:ascii="Times New Roman" w:hAnsi="Times New Roman" w:cs="Times New Roman"/>
          <w:sz w:val="24"/>
          <w:szCs w:val="24"/>
        </w:rPr>
        <w:t>XVIII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конференции. —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="00EC117B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ИЦ «Наука» РАН, 2025. — С. 242–247 — </w:t>
      </w:r>
      <w:r w:rsidRPr="0081796A">
        <w:rPr>
          <w:rFonts w:ascii="Times New Roman" w:hAnsi="Times New Roman" w:cs="Times New Roman"/>
          <w:sz w:val="24"/>
          <w:szCs w:val="24"/>
        </w:rPr>
        <w:t>URL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8" w:history="1"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=83247929</w:t>
        </w:r>
      </w:hyperlink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20.02.2026). — Режим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81796A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1796A">
        <w:rPr>
          <w:rFonts w:ascii="Times New Roman" w:hAnsi="Times New Roman" w:cs="Times New Roman"/>
          <w:sz w:val="24"/>
          <w:szCs w:val="24"/>
        </w:rPr>
        <w:t>RU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437A" w:rsidRPr="0081796A" w:rsidRDefault="001D437A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 статье представлены результаты межрегионального исследования «Особенности чтения подростков и роль библиотек в их жизни», которое было проведено с использованием методики Пермской краевой детской библиотеки им. Л. И. Кузьмина. Организатором исследования выступила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Российская государственная детская библиотека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при поддержке Секции детских библиотек Российской библиотечной ассоциации (РБА).</w:t>
      </w:r>
    </w:p>
    <w:p w:rsidR="001D437A" w:rsidRPr="0081796A" w:rsidRDefault="001D437A" w:rsidP="0081796A">
      <w:pPr>
        <w:rPr>
          <w:rFonts w:cs="Times New Roman"/>
          <w:sz w:val="24"/>
          <w:szCs w:val="24"/>
        </w:rPr>
      </w:pPr>
    </w:p>
    <w:p w:rsidR="008C2626" w:rsidRPr="0081796A" w:rsidRDefault="008C2626" w:rsidP="008179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Колосова, Е. А. Чтение детей и подростков в семье. роль родителей (первые результаты всероссийского исследования) / Е. А. Колосова, В. П. Чудинова // Культура: теория и практика. — 2025. — № 1 (62). — № 5. — </w:t>
      </w:r>
      <w:r w:rsidRPr="0081796A">
        <w:rPr>
          <w:rFonts w:ascii="Times New Roman" w:hAnsi="Times New Roman" w:cs="Times New Roman"/>
          <w:sz w:val="24"/>
          <w:szCs w:val="24"/>
        </w:rPr>
        <w:t>URL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9" w:history="1"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=80459674</w:t>
        </w:r>
      </w:hyperlink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28.08.2025). — Режим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81796A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1796A">
        <w:rPr>
          <w:rFonts w:ascii="Times New Roman" w:hAnsi="Times New Roman" w:cs="Times New Roman"/>
          <w:sz w:val="24"/>
          <w:szCs w:val="24"/>
        </w:rPr>
        <w:t>RU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2626" w:rsidRPr="0081796A" w:rsidRDefault="008C2626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Статья посвящена первым результатам Всероссийского исследований «Чтение детей и подростков в семье. Роль родителей», которые было проведено в 2024 г. Всероссийским центром изучения общественного мнения по заказу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библиотеки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2626" w:rsidRPr="0081796A" w:rsidRDefault="008C2626" w:rsidP="0081796A">
      <w:pPr>
        <w:rPr>
          <w:rFonts w:cs="Times New Roman"/>
          <w:sz w:val="24"/>
          <w:szCs w:val="24"/>
        </w:rPr>
      </w:pPr>
    </w:p>
    <w:p w:rsidR="004A14CF" w:rsidRPr="0081796A" w:rsidRDefault="004A14CF" w:rsidP="008179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Колосова, Е. А. Чтение детей и подростков в цифровой среде / Е. А. Колосова, В. П. Чудинова // Цифровой и аналоговый текст в пространстве современного образования: конфликт или паритет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?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сборник научных статей : [по материалам одноимённой конференции] (Москва, 15–16 октября 2024 года). —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Федеральный научный центр психологических и междисциплинарных исследований, 2025. — С. 109–114. — </w:t>
      </w:r>
      <w:r w:rsidRPr="0081796A">
        <w:rPr>
          <w:rFonts w:ascii="Times New Roman" w:hAnsi="Times New Roman" w:cs="Times New Roman"/>
          <w:sz w:val="24"/>
          <w:szCs w:val="24"/>
        </w:rPr>
        <w:t>URL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0" w:history="1"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=80338699</w:t>
        </w:r>
      </w:hyperlink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28.08.2025). — Режим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81796A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1796A">
        <w:rPr>
          <w:rFonts w:ascii="Times New Roman" w:hAnsi="Times New Roman" w:cs="Times New Roman"/>
          <w:sz w:val="24"/>
          <w:szCs w:val="24"/>
        </w:rPr>
        <w:t>RU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14CF" w:rsidRPr="0081796A" w:rsidRDefault="004A14CF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Информационное общество диктует свои законы, предоставляет новые возможности и проникает во все сферы жизни современного ребёнка и подростка. Возраст вхождения в информационное пространство интернета у детей снизился за последние десятилетия. Всё раньше дети и подростки используют разнообразные способы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медиапотребления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для чтения книг (электронные книги на специальных устройствах, чтение онлайн и слушание аудиокниг и подкастов). В статье приведены данные ряда исследований, проведённых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библиотекой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совместно с ведущими исследовательскими компаниями в 2013, 2021 гг. Несмотря на активный переход чтения в электронную среду, дети и подростки демонстрируют большую привязанность к традиционному чтению, чем к электронному. Электронное чтение по-прежнему не угрожает традиционной книге, а скорее дополняет её и даёт возможность больше узнать о новинках, обмениваться мнениями как со сверстниками, так и со специалистами по вопросам детского и подросткового чтения (родителями, учителями</w:t>
      </w:r>
      <w:r w:rsidR="00191EC9" w:rsidRPr="0081796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2B1F26" w:rsidRPr="0081796A" w:rsidRDefault="002B1F26" w:rsidP="0081796A">
      <w:pPr>
        <w:rPr>
          <w:rFonts w:cs="Times New Roman"/>
          <w:sz w:val="24"/>
          <w:szCs w:val="24"/>
        </w:rPr>
      </w:pPr>
    </w:p>
    <w:p w:rsidR="00BB0500" w:rsidRPr="0081796A" w:rsidRDefault="00BB0500" w:rsidP="008179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Чудинова, В. П. Особенности социологического подхода и методологии при изучении детского чтения в России: опыт </w:t>
      </w:r>
      <w:r w:rsidRPr="00895B7E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библиотеки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/ В. П. Чудинова, Е. А. Колосова // Современные проблемы книжной культуры: основные тенденции и перспективы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развития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</w:t>
      </w:r>
      <w:r w:rsidRPr="0081796A">
        <w:rPr>
          <w:rFonts w:ascii="Times New Roman" w:hAnsi="Times New Roman" w:cs="Times New Roman"/>
          <w:sz w:val="24"/>
          <w:szCs w:val="24"/>
        </w:rPr>
        <w:t>XVIII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 (Москва, 26–27 ноября 2025). —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ИЦ «Наука» РАН, 2025. — С. 517–524. — </w:t>
      </w:r>
      <w:r w:rsidRPr="0081796A">
        <w:rPr>
          <w:rFonts w:ascii="Times New Roman" w:hAnsi="Times New Roman" w:cs="Times New Roman"/>
          <w:sz w:val="24"/>
          <w:szCs w:val="24"/>
        </w:rPr>
        <w:t>URL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1" w:history="1"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=83248150</w:t>
        </w:r>
      </w:hyperlink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19.02.2026). — Режим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81796A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1796A">
        <w:rPr>
          <w:rFonts w:ascii="Times New Roman" w:hAnsi="Times New Roman" w:cs="Times New Roman"/>
          <w:sz w:val="24"/>
          <w:szCs w:val="24"/>
        </w:rPr>
        <w:t>RU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0500" w:rsidRPr="0081796A" w:rsidRDefault="00BB0500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 статье на основе опыта </w:t>
      </w:r>
      <w:r w:rsidRPr="00895B7E">
        <w:rPr>
          <w:rFonts w:ascii="Times New Roman" w:hAnsi="Times New Roman" w:cs="Times New Roman"/>
          <w:sz w:val="24"/>
          <w:szCs w:val="24"/>
          <w:lang w:val="ru-RU"/>
        </w:rPr>
        <w:t>Российской государственной детской библиотеки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показаны особенности социологического подхода и методологии при изучении детского чтения. Основные принципы современной социологии детского чтения это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междисциплинарность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, кооперация между представителями ряда смешанных наук (социология, психология и педагогика), мониторинговый подход к сбору и анализу масштабных данных и изучение новых реалий в чтении детей, подростков и семьи.</w:t>
      </w:r>
    </w:p>
    <w:p w:rsidR="00BB0500" w:rsidRPr="0081796A" w:rsidRDefault="00BB0500" w:rsidP="0081796A">
      <w:pPr>
        <w:rPr>
          <w:rFonts w:cs="Times New Roman"/>
          <w:sz w:val="24"/>
          <w:szCs w:val="24"/>
        </w:rPr>
      </w:pPr>
    </w:p>
    <w:p w:rsidR="00BB0500" w:rsidRPr="0081796A" w:rsidRDefault="00BB0500" w:rsidP="008179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Чудинова, В. П. Социологическое исследование «Чтение детей и подростков. роль родителей — 2024»: особенности подхода и методологии / В. П. Чудинова, Е. А. Колосова // Книга. Чтение.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Медиасреда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 — 2025. — Т. 3. — № 1. — С. 39–46. — </w:t>
      </w:r>
      <w:r w:rsidRPr="0081796A">
        <w:rPr>
          <w:rFonts w:ascii="Times New Roman" w:hAnsi="Times New Roman" w:cs="Times New Roman"/>
          <w:sz w:val="24"/>
          <w:szCs w:val="24"/>
        </w:rPr>
        <w:t>URL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2" w:history="1"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=82511891</w:t>
        </w:r>
      </w:hyperlink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19.02.2026). — Режим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81796A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1796A">
        <w:rPr>
          <w:rFonts w:ascii="Times New Roman" w:hAnsi="Times New Roman" w:cs="Times New Roman"/>
          <w:sz w:val="24"/>
          <w:szCs w:val="24"/>
        </w:rPr>
        <w:t>RU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0500" w:rsidRPr="0081796A" w:rsidRDefault="00BB0500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Цель статьи – представить особенности подходов и методологии всероссийского социологического исследования, посвящённого роли родителей в чтении детей и подростков, которое провёл Всероссийский центр изучения общественного мнения по заказу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Российской государственной детской библиотеки (РГДБ)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в 2024 г. В рамках многолетнего мониторинга, который ведут специалисты РГДБ, был собран массив данных для изучения динамики в детском и семейном чтении. Рассмотрены теоретические подходы к определению понятия «семейное чтение», представлены различные ракурсы в изучении детского и семейного чтения в отечественной и зарубежной науке. Показаны ключевые изменения, произошедшие в семье как социальном институте, повлиявшие на процессы детского и семейного чтения. Подробно изложена программа социологического исследования, включающая цель, задачи, гипотезы. Описана методология исследования, которая была подготовлена на основе анкеты, созданной в 2006 г. Представлены результаты, которые отражают современную ситуацию с чтением детей и подростков глазами родителей. Выявлены проблемы детского и семейного чтения в современной России, даны рекомендации по изменению сложившихся негативных тенденций, а также обозначены положительные тренды, которые следует укреплять и развивать.</w:t>
      </w:r>
    </w:p>
    <w:p w:rsidR="00BB0500" w:rsidRPr="0081796A" w:rsidRDefault="00BB0500" w:rsidP="0081796A">
      <w:pPr>
        <w:rPr>
          <w:rFonts w:cs="Times New Roman"/>
          <w:sz w:val="24"/>
          <w:szCs w:val="24"/>
        </w:rPr>
      </w:pPr>
    </w:p>
    <w:p w:rsidR="00D31D35" w:rsidRPr="0081796A" w:rsidRDefault="00D31D35" w:rsidP="008179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Хусаинова, Э. Г. Муниципальные библиотеки Татарстана в социологических проектах по изучению чтения / Эльвира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Гусмановна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Хусаинова. —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Текст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// Информационный бюллетень РБА. — 2024. — № 106. — С. 98–100. — </w:t>
      </w:r>
      <w:r w:rsidRPr="0081796A">
        <w:rPr>
          <w:rFonts w:ascii="Times New Roman" w:hAnsi="Times New Roman" w:cs="Times New Roman"/>
          <w:sz w:val="24"/>
          <w:szCs w:val="24"/>
        </w:rPr>
        <w:t>URL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3" w:history="1"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rba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netcat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files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/55/993/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rba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106.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pdf</w:t>
        </w:r>
      </w:hyperlink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31D35" w:rsidRPr="0081796A" w:rsidRDefault="00D31D35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Представлено краткое описание участия муниципальных библиотек Татарстана в социологических проектах всероссийского и республиканского уровней. Основное внимание уделено библиотечным проектам по изучению чтения. Перечислены методы изучения чтения, тематика исследований, группы читателей. Приведены примеры кооперации с другими учреждениями. Упоминается о проведённом </w:t>
      </w:r>
      <w:r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библиотекой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совместно с Российской национальной библиотекой в 2021 году Всероссийском исследовании «Чтение и библиотека в жизни детской и взрослой аудитории».</w:t>
      </w:r>
    </w:p>
    <w:p w:rsidR="00D31D35" w:rsidRPr="0081796A" w:rsidRDefault="00D31D35" w:rsidP="0081796A">
      <w:pPr>
        <w:rPr>
          <w:rFonts w:cs="Times New Roman"/>
          <w:sz w:val="24"/>
          <w:szCs w:val="24"/>
        </w:rPr>
      </w:pPr>
    </w:p>
    <w:p w:rsidR="00B24540" w:rsidRPr="0081796A" w:rsidRDefault="00B24540" w:rsidP="008179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Ялышева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>, В. В.</w:t>
      </w:r>
      <w:r w:rsidR="006427A4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межведомственного взаимодействия библиотек в деле поддержки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чтения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опыт регионов</w:t>
      </w:r>
      <w:r w:rsidR="006427A4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="00E82973" w:rsidRPr="0081796A">
        <w:rPr>
          <w:rFonts w:ascii="Times New Roman" w:hAnsi="Times New Roman" w:cs="Times New Roman"/>
          <w:sz w:val="24"/>
          <w:szCs w:val="24"/>
          <w:lang w:val="ru-RU"/>
        </w:rPr>
        <w:t>Вера Викторовна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Ялышева</w:t>
      </w:r>
      <w:proofErr w:type="spell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Pr="0081796A">
        <w:rPr>
          <w:rFonts w:ascii="Times New Roman" w:hAnsi="Times New Roman" w:cs="Times New Roman"/>
          <w:sz w:val="24"/>
          <w:szCs w:val="24"/>
          <w:lang w:val="ru-RU"/>
        </w:rPr>
        <w:t>Текст :</w:t>
      </w:r>
      <w:proofErr w:type="gramEnd"/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lastRenderedPageBreak/>
        <w:t>электронный // Информационный бюллетень РБА. — 2024. — № 10</w:t>
      </w:r>
      <w:r w:rsidR="006427A4" w:rsidRPr="0081796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 — С. </w:t>
      </w:r>
      <w:r w:rsidR="00AC2587" w:rsidRPr="0081796A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C2587" w:rsidRPr="0081796A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Pr="0081796A">
        <w:rPr>
          <w:rFonts w:ascii="Times New Roman" w:hAnsi="Times New Roman" w:cs="Times New Roman"/>
          <w:sz w:val="24"/>
          <w:szCs w:val="24"/>
        </w:rPr>
        <w:t>URL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4" w:history="1"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rba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netcat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files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/55/993/</w:t>
        </w:r>
        <w:proofErr w:type="spellStart"/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rba</w:t>
        </w:r>
        <w:proofErr w:type="spellEnd"/>
        <w:r w:rsidRPr="008179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106.</w:t>
        </w:r>
        <w:r w:rsidRPr="0081796A">
          <w:rPr>
            <w:rStyle w:val="a4"/>
            <w:rFonts w:ascii="Times New Roman" w:hAnsi="Times New Roman" w:cs="Times New Roman"/>
            <w:sz w:val="24"/>
            <w:szCs w:val="24"/>
          </w:rPr>
          <w:t>pdf</w:t>
        </w:r>
      </w:hyperlink>
      <w:r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27A4" w:rsidRPr="0081796A" w:rsidRDefault="006427A4" w:rsidP="0081796A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Представлен обзор совместного заседания четырёх секций РБА</w:t>
      </w:r>
      <w:r w:rsidR="008C58F6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(Секции центральных библиотек субъектов Российской Федерации,</w:t>
      </w:r>
      <w:r w:rsidR="008D663B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Секции детских библиотек, Секции школьных библиотек, Секции по чтению) на Всероссийском</w:t>
      </w:r>
      <w:r w:rsidR="008D663B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библиотечном конгрессе: </w:t>
      </w:r>
      <w:r w:rsidRPr="0081796A">
        <w:rPr>
          <w:rFonts w:ascii="Times New Roman" w:hAnsi="Times New Roman" w:cs="Times New Roman"/>
          <w:sz w:val="24"/>
          <w:szCs w:val="24"/>
        </w:rPr>
        <w:t>XXVIII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Ежегодной конференции РБА, состоявшемся 22 мая 2024 года</w:t>
      </w:r>
      <w:r w:rsidR="008D663B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в Казани в Республиканской детской библиотеке</w:t>
      </w:r>
      <w:r w:rsidR="008D663B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Республики Татарстан.</w:t>
      </w:r>
      <w:r w:rsidR="008C58F6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0F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Рассказывается о выступлении О. П. Мезенцевой, заместителя директора </w:t>
      </w:r>
      <w:r w:rsidR="004F30FD"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</w:t>
      </w:r>
      <w:r w:rsidR="005D5127" w:rsidRPr="0081796A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F30F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по науке и </w:t>
      </w:r>
      <w:r w:rsidR="00895B7E">
        <w:rPr>
          <w:rFonts w:ascii="Times New Roman" w:hAnsi="Times New Roman" w:cs="Times New Roman"/>
          <w:sz w:val="24"/>
          <w:szCs w:val="24"/>
          <w:lang w:val="ru-RU"/>
        </w:rPr>
        <w:t>образовательн</w:t>
      </w:r>
      <w:r w:rsidR="004F30FD" w:rsidRPr="0081796A">
        <w:rPr>
          <w:rFonts w:ascii="Times New Roman" w:hAnsi="Times New Roman" w:cs="Times New Roman"/>
          <w:sz w:val="24"/>
          <w:szCs w:val="24"/>
          <w:lang w:val="ru-RU"/>
        </w:rPr>
        <w:t>ой деятельности</w:t>
      </w:r>
      <w:r w:rsidR="00215EE3" w:rsidRPr="0081796A">
        <w:rPr>
          <w:rFonts w:ascii="Times New Roman" w:hAnsi="Times New Roman" w:cs="Times New Roman"/>
          <w:sz w:val="24"/>
          <w:szCs w:val="24"/>
          <w:lang w:val="ru-RU"/>
        </w:rPr>
        <w:t>, посвящённом взаимодействию библиотеки и школы с позиции федеральной библиотеки.</w:t>
      </w:r>
      <w:r w:rsidR="004F30FD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58F6" w:rsidRPr="0081796A">
        <w:rPr>
          <w:rFonts w:ascii="Times New Roman" w:hAnsi="Times New Roman" w:cs="Times New Roman"/>
          <w:sz w:val="24"/>
          <w:szCs w:val="24"/>
          <w:lang w:val="ru-RU"/>
        </w:rPr>
        <w:t>Ольга Петровна рассказала о цикле всероссийских исследований детского чтения, существующей системе детских библиотек страны, всероссийских олимпиадах и конкурсах, вопросах подготовки специалистов для детских и школьных библиотек, выделила ключевые направления взаимодействия,</w:t>
      </w:r>
      <w:r w:rsidR="0030424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58F6" w:rsidRPr="0081796A">
        <w:rPr>
          <w:rFonts w:ascii="Times New Roman" w:hAnsi="Times New Roman" w:cs="Times New Roman"/>
          <w:sz w:val="24"/>
          <w:szCs w:val="24"/>
          <w:lang w:val="ru-RU"/>
        </w:rPr>
        <w:t>специально подчеркнув необходимость разработки новой редакции Концепции программы детского,</w:t>
      </w:r>
      <w:r w:rsidR="00304245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58F6" w:rsidRPr="0081796A">
        <w:rPr>
          <w:rFonts w:ascii="Times New Roman" w:hAnsi="Times New Roman" w:cs="Times New Roman"/>
          <w:sz w:val="24"/>
          <w:szCs w:val="24"/>
          <w:lang w:val="ru-RU"/>
        </w:rPr>
        <w:t>юношеского и семейного чтения в Российской Федерации.</w:t>
      </w:r>
      <w:r w:rsidR="000B115F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3A9E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По итогам совместного заседания </w:t>
      </w:r>
      <w:r w:rsidR="00AB18CF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библиотекам рекомендовано </w:t>
      </w:r>
      <w:r w:rsidR="00AB3A9E" w:rsidRPr="0081796A">
        <w:rPr>
          <w:rFonts w:ascii="Times New Roman" w:hAnsi="Times New Roman" w:cs="Times New Roman"/>
          <w:sz w:val="24"/>
          <w:szCs w:val="24"/>
          <w:lang w:val="ru-RU"/>
        </w:rPr>
        <w:t>при комплектовании изданиями для детей учитывать рекомендательно-библиографические списки Экспертного</w:t>
      </w:r>
      <w:r w:rsidR="00AB18CF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440" w:rsidRPr="0081796A">
        <w:rPr>
          <w:rFonts w:ascii="Times New Roman" w:hAnsi="Times New Roman" w:cs="Times New Roman"/>
          <w:sz w:val="24"/>
          <w:szCs w:val="24"/>
          <w:lang w:val="ru-RU"/>
        </w:rPr>
        <w:t>совета по детской литературе</w:t>
      </w:r>
      <w:r w:rsidR="00AB18CF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(создан по инициативе </w:t>
      </w:r>
      <w:r w:rsidR="00AB18CF" w:rsidRPr="0081796A">
        <w:rPr>
          <w:rFonts w:ascii="Times New Roman" w:hAnsi="Times New Roman" w:cs="Times New Roman"/>
          <w:b/>
          <w:sz w:val="24"/>
          <w:szCs w:val="24"/>
          <w:lang w:val="ru-RU"/>
        </w:rPr>
        <w:t>РГДБ</w:t>
      </w:r>
      <w:r w:rsidR="00AB18CF" w:rsidRPr="0081796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B115F" w:rsidRPr="008179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115F" w:rsidRPr="0081796A" w:rsidRDefault="000B115F" w:rsidP="0081796A">
      <w:p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4731E1" w:rsidRPr="0081796A" w:rsidRDefault="004731E1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31BC" w:rsidRPr="0081796A" w:rsidRDefault="008E31BC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Всего </w:t>
      </w:r>
      <w:r w:rsidR="0064250D" w:rsidRPr="0081796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1796A" w:rsidRPr="0081796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23B11"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96A">
        <w:rPr>
          <w:rFonts w:ascii="Times New Roman" w:hAnsi="Times New Roman" w:cs="Times New Roman"/>
          <w:sz w:val="24"/>
          <w:szCs w:val="24"/>
          <w:lang w:val="ru-RU"/>
        </w:rPr>
        <w:t>ст.</w:t>
      </w:r>
    </w:p>
    <w:p w:rsidR="008E31BC" w:rsidRPr="0081796A" w:rsidRDefault="008E31BC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Список публикаций подготовила</w:t>
      </w:r>
    </w:p>
    <w:p w:rsidR="008E31BC" w:rsidRPr="0081796A" w:rsidRDefault="008E31BC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 xml:space="preserve">гл. библиограф сектора научной библиографии </w:t>
      </w:r>
    </w:p>
    <w:p w:rsidR="008E31BC" w:rsidRPr="0081796A" w:rsidRDefault="008E31BC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Центра библиографии детской литературы</w:t>
      </w:r>
    </w:p>
    <w:p w:rsidR="008E0259" w:rsidRPr="0081796A" w:rsidRDefault="008E31BC" w:rsidP="008179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96A">
        <w:rPr>
          <w:rFonts w:ascii="Times New Roman" w:hAnsi="Times New Roman" w:cs="Times New Roman"/>
          <w:sz w:val="24"/>
          <w:szCs w:val="24"/>
          <w:lang w:val="ru-RU"/>
        </w:rPr>
        <w:t>Е. В. Спицына.</w:t>
      </w:r>
    </w:p>
    <w:sectPr w:rsidR="008E0259" w:rsidRPr="0081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A79"/>
    <w:multiLevelType w:val="hybridMultilevel"/>
    <w:tmpl w:val="3C6C5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965A7C"/>
    <w:multiLevelType w:val="hybridMultilevel"/>
    <w:tmpl w:val="17A6B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26117"/>
    <w:multiLevelType w:val="hybridMultilevel"/>
    <w:tmpl w:val="C9C87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6D4C"/>
    <w:multiLevelType w:val="hybridMultilevel"/>
    <w:tmpl w:val="962EC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DF6843"/>
    <w:multiLevelType w:val="hybridMultilevel"/>
    <w:tmpl w:val="405678C4"/>
    <w:lvl w:ilvl="0" w:tplc="7282831C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43DF"/>
    <w:multiLevelType w:val="hybridMultilevel"/>
    <w:tmpl w:val="1D64E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90E67"/>
    <w:multiLevelType w:val="hybridMultilevel"/>
    <w:tmpl w:val="6E367A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576646"/>
    <w:multiLevelType w:val="hybridMultilevel"/>
    <w:tmpl w:val="E0883BE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794B7849"/>
    <w:multiLevelType w:val="hybridMultilevel"/>
    <w:tmpl w:val="2A2C2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39"/>
    <w:rsid w:val="00003DAB"/>
    <w:rsid w:val="00020F6D"/>
    <w:rsid w:val="00043D17"/>
    <w:rsid w:val="00054447"/>
    <w:rsid w:val="00094EFE"/>
    <w:rsid w:val="00095F86"/>
    <w:rsid w:val="000B115F"/>
    <w:rsid w:val="000B23C9"/>
    <w:rsid w:val="000B4DA9"/>
    <w:rsid w:val="00106F9F"/>
    <w:rsid w:val="0011485A"/>
    <w:rsid w:val="00122E39"/>
    <w:rsid w:val="00135311"/>
    <w:rsid w:val="00161022"/>
    <w:rsid w:val="0016547C"/>
    <w:rsid w:val="001732A9"/>
    <w:rsid w:val="00186ED1"/>
    <w:rsid w:val="00191EC9"/>
    <w:rsid w:val="001B051B"/>
    <w:rsid w:val="001B1511"/>
    <w:rsid w:val="001B3231"/>
    <w:rsid w:val="001C54F6"/>
    <w:rsid w:val="001D3D17"/>
    <w:rsid w:val="001D437A"/>
    <w:rsid w:val="001F11C3"/>
    <w:rsid w:val="00203842"/>
    <w:rsid w:val="00215EE3"/>
    <w:rsid w:val="002320F8"/>
    <w:rsid w:val="0024029F"/>
    <w:rsid w:val="0025206D"/>
    <w:rsid w:val="002A43A7"/>
    <w:rsid w:val="002B1F26"/>
    <w:rsid w:val="002D3172"/>
    <w:rsid w:val="002E590B"/>
    <w:rsid w:val="002E7040"/>
    <w:rsid w:val="002E7927"/>
    <w:rsid w:val="002F05C5"/>
    <w:rsid w:val="00304245"/>
    <w:rsid w:val="00312092"/>
    <w:rsid w:val="00340C4A"/>
    <w:rsid w:val="00351F25"/>
    <w:rsid w:val="00355F76"/>
    <w:rsid w:val="00371874"/>
    <w:rsid w:val="003764F7"/>
    <w:rsid w:val="003A5388"/>
    <w:rsid w:val="00401534"/>
    <w:rsid w:val="00443342"/>
    <w:rsid w:val="00464609"/>
    <w:rsid w:val="004675EB"/>
    <w:rsid w:val="00467B1B"/>
    <w:rsid w:val="004731E1"/>
    <w:rsid w:val="004A14CF"/>
    <w:rsid w:val="004A20FB"/>
    <w:rsid w:val="004A5B71"/>
    <w:rsid w:val="004B090B"/>
    <w:rsid w:val="004F30FD"/>
    <w:rsid w:val="005012A2"/>
    <w:rsid w:val="0052305C"/>
    <w:rsid w:val="00523B11"/>
    <w:rsid w:val="00532EB7"/>
    <w:rsid w:val="00550A2E"/>
    <w:rsid w:val="0057601E"/>
    <w:rsid w:val="005874F7"/>
    <w:rsid w:val="005B181A"/>
    <w:rsid w:val="005C42CE"/>
    <w:rsid w:val="005C6FB9"/>
    <w:rsid w:val="005D5127"/>
    <w:rsid w:val="005E2440"/>
    <w:rsid w:val="005E30B3"/>
    <w:rsid w:val="0063458C"/>
    <w:rsid w:val="00641491"/>
    <w:rsid w:val="0064250D"/>
    <w:rsid w:val="006427A4"/>
    <w:rsid w:val="006851D5"/>
    <w:rsid w:val="00696C6C"/>
    <w:rsid w:val="006A62B8"/>
    <w:rsid w:val="006A7C5B"/>
    <w:rsid w:val="006B3BC2"/>
    <w:rsid w:val="006C22DE"/>
    <w:rsid w:val="006C47EF"/>
    <w:rsid w:val="00702CD3"/>
    <w:rsid w:val="00710259"/>
    <w:rsid w:val="00761D73"/>
    <w:rsid w:val="007C40EC"/>
    <w:rsid w:val="007C5AAD"/>
    <w:rsid w:val="007E0FC2"/>
    <w:rsid w:val="00801796"/>
    <w:rsid w:val="00814790"/>
    <w:rsid w:val="0081796A"/>
    <w:rsid w:val="0084484D"/>
    <w:rsid w:val="008516DC"/>
    <w:rsid w:val="00865C9C"/>
    <w:rsid w:val="00894499"/>
    <w:rsid w:val="008951B4"/>
    <w:rsid w:val="00895B7E"/>
    <w:rsid w:val="008A0A36"/>
    <w:rsid w:val="008C1CD2"/>
    <w:rsid w:val="008C2626"/>
    <w:rsid w:val="008C3BFA"/>
    <w:rsid w:val="008C58F6"/>
    <w:rsid w:val="008D663B"/>
    <w:rsid w:val="008E31BC"/>
    <w:rsid w:val="008E681D"/>
    <w:rsid w:val="008F5219"/>
    <w:rsid w:val="00931651"/>
    <w:rsid w:val="00961887"/>
    <w:rsid w:val="00965643"/>
    <w:rsid w:val="009771D6"/>
    <w:rsid w:val="009870A9"/>
    <w:rsid w:val="009A4F98"/>
    <w:rsid w:val="009D162D"/>
    <w:rsid w:val="009E0FFA"/>
    <w:rsid w:val="009E112D"/>
    <w:rsid w:val="009E58DD"/>
    <w:rsid w:val="009E6E34"/>
    <w:rsid w:val="009E6EF2"/>
    <w:rsid w:val="00A10C69"/>
    <w:rsid w:val="00A24C17"/>
    <w:rsid w:val="00A30696"/>
    <w:rsid w:val="00A6240D"/>
    <w:rsid w:val="00A76DCC"/>
    <w:rsid w:val="00A97F4E"/>
    <w:rsid w:val="00AA3BE6"/>
    <w:rsid w:val="00AB18CF"/>
    <w:rsid w:val="00AB3A9E"/>
    <w:rsid w:val="00AC2587"/>
    <w:rsid w:val="00AC5F29"/>
    <w:rsid w:val="00AF3A77"/>
    <w:rsid w:val="00B040E9"/>
    <w:rsid w:val="00B24540"/>
    <w:rsid w:val="00B262FA"/>
    <w:rsid w:val="00B37E89"/>
    <w:rsid w:val="00B42735"/>
    <w:rsid w:val="00B44C84"/>
    <w:rsid w:val="00BB0500"/>
    <w:rsid w:val="00BB1AFD"/>
    <w:rsid w:val="00BC153F"/>
    <w:rsid w:val="00BE22FD"/>
    <w:rsid w:val="00BF75AD"/>
    <w:rsid w:val="00C17E76"/>
    <w:rsid w:val="00C33713"/>
    <w:rsid w:val="00C34187"/>
    <w:rsid w:val="00C34381"/>
    <w:rsid w:val="00C61D32"/>
    <w:rsid w:val="00C83041"/>
    <w:rsid w:val="00CB1D20"/>
    <w:rsid w:val="00CB369A"/>
    <w:rsid w:val="00CC0F9B"/>
    <w:rsid w:val="00CD142D"/>
    <w:rsid w:val="00CE7EC5"/>
    <w:rsid w:val="00D31D35"/>
    <w:rsid w:val="00D35EF6"/>
    <w:rsid w:val="00D46A8C"/>
    <w:rsid w:val="00D47FBD"/>
    <w:rsid w:val="00D51BD4"/>
    <w:rsid w:val="00D65D38"/>
    <w:rsid w:val="00D72A9D"/>
    <w:rsid w:val="00DA66E2"/>
    <w:rsid w:val="00DB4ED0"/>
    <w:rsid w:val="00DC0DBF"/>
    <w:rsid w:val="00DE7C73"/>
    <w:rsid w:val="00E023ED"/>
    <w:rsid w:val="00E1567E"/>
    <w:rsid w:val="00E267D8"/>
    <w:rsid w:val="00E36607"/>
    <w:rsid w:val="00E4203A"/>
    <w:rsid w:val="00E57D5D"/>
    <w:rsid w:val="00E82973"/>
    <w:rsid w:val="00E875B8"/>
    <w:rsid w:val="00E91846"/>
    <w:rsid w:val="00E94BF8"/>
    <w:rsid w:val="00EA1297"/>
    <w:rsid w:val="00EA6C3E"/>
    <w:rsid w:val="00EC117B"/>
    <w:rsid w:val="00EC3F95"/>
    <w:rsid w:val="00EE61CB"/>
    <w:rsid w:val="00EF4D14"/>
    <w:rsid w:val="00F23CAF"/>
    <w:rsid w:val="00F25750"/>
    <w:rsid w:val="00F3375D"/>
    <w:rsid w:val="00F41C35"/>
    <w:rsid w:val="00F475C4"/>
    <w:rsid w:val="00F776B8"/>
    <w:rsid w:val="00FA343E"/>
    <w:rsid w:val="00FA41A9"/>
    <w:rsid w:val="00FC0629"/>
    <w:rsid w:val="00FF3BB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3295"/>
  <w15:chartTrackingRefBased/>
  <w15:docId w15:val="{5CB2FF59-6684-4E54-A135-6B7A868A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Продетлит"/>
    <w:qFormat/>
    <w:rsid w:val="007C40E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BC"/>
    <w:pPr>
      <w:spacing w:after="240" w:line="480" w:lineRule="auto"/>
      <w:ind w:left="720" w:firstLine="360"/>
      <w:contextualSpacing/>
      <w:jc w:val="left"/>
    </w:pPr>
    <w:rPr>
      <w:rFonts w:asciiTheme="minorHAnsi" w:hAnsiTheme="minorHAnsi"/>
      <w:sz w:val="22"/>
      <w:lang w:val="en-US" w:bidi="en-US"/>
    </w:rPr>
  </w:style>
  <w:style w:type="character" w:styleId="a4">
    <w:name w:val="Hyperlink"/>
    <w:basedOn w:val="a0"/>
    <w:uiPriority w:val="99"/>
    <w:unhideWhenUsed/>
    <w:rsid w:val="00B24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83247929" TargetMode="External"/><Relationship Id="rId13" Type="http://schemas.openxmlformats.org/officeDocument/2006/relationships/hyperlink" Target="http://www.rba.ru/netcat_files/55/993/rba10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ibrary.ru/item.asp?id=82932507" TargetMode="External"/><Relationship Id="rId12" Type="http://schemas.openxmlformats.org/officeDocument/2006/relationships/hyperlink" Target="https://www.elibrary.ru/item.asp?id=8251189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ba.ru/netcat_files/55/993/Informatsionnyy_byulleten_108.pdf" TargetMode="External"/><Relationship Id="rId11" Type="http://schemas.openxmlformats.org/officeDocument/2006/relationships/hyperlink" Target="https://www.elibrary.ru/item.asp?id=8324815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library.ru/item.asp?id=803386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80459674" TargetMode="External"/><Relationship Id="rId14" Type="http://schemas.openxmlformats.org/officeDocument/2006/relationships/hyperlink" Target="http://www.rba.ru/netcat_files/55/993/rba10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8AF5-1690-4839-ABDE-675731A9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6803</TotalTime>
  <Pages>1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!!!Сотрудник НБО</dc:creator>
  <cp:keywords/>
  <dc:description/>
  <cp:lastModifiedBy>!!!Сотрудник НБО</cp:lastModifiedBy>
  <cp:revision>30</cp:revision>
  <dcterms:created xsi:type="dcterms:W3CDTF">2025-05-28T08:45:00Z</dcterms:created>
  <dcterms:modified xsi:type="dcterms:W3CDTF">2026-03-02T07:57:00Z</dcterms:modified>
</cp:coreProperties>
</file>